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E5541" w14:textId="1601A32B" w:rsidR="008A198E" w:rsidRPr="008A198E" w:rsidRDefault="008A198E" w:rsidP="008A198E">
      <w:pPr>
        <w:rPr>
          <w:b/>
          <w:bCs/>
          <w:sz w:val="32"/>
          <w:szCs w:val="32"/>
          <w:u w:val="single"/>
        </w:rPr>
      </w:pPr>
      <w:r w:rsidRPr="008A198E">
        <w:rPr>
          <w:b/>
          <w:bCs/>
          <w:sz w:val="32"/>
          <w:szCs w:val="32"/>
          <w:u w:val="single"/>
        </w:rPr>
        <w:t>BENEFITS OF HAVING A PART TIME JOB (STUDENTS)</w:t>
      </w:r>
    </w:p>
    <w:p w14:paraId="43822E05" w14:textId="19FD8EDC" w:rsidR="008A198E" w:rsidRPr="008A198E" w:rsidRDefault="008A198E" w:rsidP="008A198E">
      <w:pPr>
        <w:rPr>
          <w:b/>
          <w:bCs/>
        </w:rPr>
      </w:pPr>
      <w:r w:rsidRPr="008A198E">
        <w:rPr>
          <w:b/>
          <w:bCs/>
        </w:rPr>
        <w:t>Financial independence builds confidence</w:t>
      </w:r>
    </w:p>
    <w:p w14:paraId="742C5C77" w14:textId="77777777" w:rsidR="008A198E" w:rsidRPr="008A198E" w:rsidRDefault="008A198E" w:rsidP="008A198E">
      <w:r w:rsidRPr="008A198E">
        <w:t>A steady income stream, even modest, can transform your student experience. Part-time work provides the means to cover essential expenses without constantly relying on family support or loans. This financial independence fosters self-reliance and builds confidence in managing your resources.</w:t>
      </w:r>
    </w:p>
    <w:p w14:paraId="64E43B96" w14:textId="77777777" w:rsidR="008A198E" w:rsidRPr="008A198E" w:rsidRDefault="008A198E" w:rsidP="008A198E">
      <w:r w:rsidRPr="008A198E">
        <w:t>The ability to make independent financial decisions, whether it's choosing where to live or planning weekend activities, creates a sense of empowerment that extends far beyond monetary benefits.</w:t>
      </w:r>
    </w:p>
    <w:p w14:paraId="22CEDB29" w14:textId="77777777" w:rsidR="008A198E" w:rsidRPr="008A198E" w:rsidRDefault="008A198E" w:rsidP="008A198E">
      <w:pPr>
        <w:rPr>
          <w:b/>
          <w:bCs/>
        </w:rPr>
      </w:pPr>
      <w:r w:rsidRPr="008A198E">
        <w:rPr>
          <w:b/>
          <w:bCs/>
        </w:rPr>
        <w:t>Develop time management skills</w:t>
      </w:r>
    </w:p>
    <w:p w14:paraId="74BA7C6C" w14:textId="57DD781E" w:rsidR="008A198E" w:rsidRPr="008A198E" w:rsidRDefault="008A198E" w:rsidP="008A198E">
      <w:r w:rsidRPr="008A198E">
        <w:t xml:space="preserve">Balancing work and studies might seem daunting initially, but it's an invaluable lesson in time management. Students who work part-time often develop superior organizational skills and learn to prioritize tasks effectively. </w:t>
      </w:r>
    </w:p>
    <w:p w14:paraId="314434D8" w14:textId="77777777" w:rsidR="008A198E" w:rsidRPr="008A198E" w:rsidRDefault="008A198E" w:rsidP="008A198E">
      <w:pPr>
        <w:rPr>
          <w:b/>
          <w:bCs/>
        </w:rPr>
      </w:pPr>
      <w:proofErr w:type="gramStart"/>
      <w:r w:rsidRPr="008A198E">
        <w:rPr>
          <w:b/>
          <w:bCs/>
        </w:rPr>
        <w:t>Gain</w:t>
      </w:r>
      <w:proofErr w:type="gramEnd"/>
      <w:r w:rsidRPr="008A198E">
        <w:rPr>
          <w:b/>
          <w:bCs/>
        </w:rPr>
        <w:t xml:space="preserve"> real-world experience</w:t>
      </w:r>
    </w:p>
    <w:p w14:paraId="20AC14D1" w14:textId="66560C62" w:rsidR="008A198E" w:rsidRPr="008A198E" w:rsidRDefault="008A198E" w:rsidP="008A198E">
      <w:r w:rsidRPr="008A198E">
        <w:t>Part-time jobs expose you to professional environments, teaching you about workplace dynamics, customer service, and business operations. These experiences become valuable talking points during future job interviews and help bridge the gap between academic learning and practical application.</w:t>
      </w:r>
    </w:p>
    <w:p w14:paraId="04A7614F" w14:textId="77777777" w:rsidR="008A198E" w:rsidRPr="008A198E" w:rsidRDefault="008A198E" w:rsidP="008A198E">
      <w:pPr>
        <w:rPr>
          <w:b/>
          <w:bCs/>
        </w:rPr>
      </w:pPr>
      <w:r w:rsidRPr="008A198E">
        <w:rPr>
          <w:b/>
          <w:bCs/>
        </w:rPr>
        <w:t>Build professional networks</w:t>
      </w:r>
    </w:p>
    <w:p w14:paraId="244CBCD6" w14:textId="7FCE90CC" w:rsidR="008A198E" w:rsidRPr="008A198E" w:rsidRDefault="008A198E" w:rsidP="008A198E">
      <w:r w:rsidRPr="008A198E">
        <w:t xml:space="preserve">Every workplace connection could potentially open doors to future opportunities. Part-time jobs allow you to build a professional network while still in </w:t>
      </w:r>
      <w:r>
        <w:t>school</w:t>
      </w:r>
      <w:r w:rsidRPr="008A198E">
        <w:t>, creating valuable relationships with colleagues, supervisors, and customers. These connections might lead to references, job recommendations, or insights about opportunities in your field</w:t>
      </w:r>
    </w:p>
    <w:p w14:paraId="2EF52CDE" w14:textId="77777777" w:rsidR="008A198E" w:rsidRPr="008A198E" w:rsidRDefault="008A198E" w:rsidP="008A198E">
      <w:pPr>
        <w:rPr>
          <w:b/>
          <w:bCs/>
        </w:rPr>
      </w:pPr>
      <w:r w:rsidRPr="008A198E">
        <w:rPr>
          <w:b/>
          <w:bCs/>
        </w:rPr>
        <w:t>Strengthen your communication and interpersonal skills</w:t>
      </w:r>
    </w:p>
    <w:p w14:paraId="0EC7134C" w14:textId="77777777" w:rsidR="008A198E" w:rsidRPr="008A198E" w:rsidRDefault="008A198E" w:rsidP="008A198E">
      <w:r w:rsidRPr="008A198E">
        <w:t>Whether working in retail, food service, or an office environment, part-time jobs involve interacting with diverse groups of people. These interactions develop communication skills, emotional intelligence, and the ability to work effectively in teams. These skills are critical in any career, as they enable you to convey ideas effectively and work collaboratively with others.</w:t>
      </w:r>
    </w:p>
    <w:p w14:paraId="063C0B80" w14:textId="3CEC73CE" w:rsidR="008A198E" w:rsidRPr="008A198E" w:rsidRDefault="008A198E" w:rsidP="008A198E">
      <w:r w:rsidRPr="008A198E">
        <w:t xml:space="preserve">Moreover, dealing with various situations at work teaches </w:t>
      </w:r>
      <w:proofErr w:type="spellStart"/>
      <w:r w:rsidRPr="008A198E">
        <w:t>you</w:t>
      </w:r>
      <w:proofErr w:type="spellEnd"/>
      <w:r w:rsidRPr="008A198E">
        <w:t xml:space="preserve"> </w:t>
      </w:r>
      <w:r w:rsidRPr="008A198E">
        <w:rPr>
          <w:b/>
          <w:bCs/>
        </w:rPr>
        <w:t>patience, adaptability, and problem-solving</w:t>
      </w:r>
      <w:r w:rsidRPr="008A198E">
        <w:t>—qualities that make you more confident and competent</w:t>
      </w:r>
      <w:r>
        <w:t>.</w:t>
      </w:r>
      <w:r w:rsidRPr="008A198E">
        <w:t xml:space="preserve"> </w:t>
      </w:r>
    </w:p>
    <w:p w14:paraId="4891EC84" w14:textId="77777777" w:rsidR="008A198E" w:rsidRPr="008A198E" w:rsidRDefault="008A198E" w:rsidP="008A198E">
      <w:pPr>
        <w:rPr>
          <w:b/>
          <w:bCs/>
        </w:rPr>
      </w:pPr>
      <w:proofErr w:type="gramStart"/>
      <w:r w:rsidRPr="008A198E">
        <w:rPr>
          <w:b/>
          <w:bCs/>
        </w:rPr>
        <w:t>Learn</w:t>
      </w:r>
      <w:proofErr w:type="gramEnd"/>
      <w:r w:rsidRPr="008A198E">
        <w:rPr>
          <w:b/>
          <w:bCs/>
        </w:rPr>
        <w:t xml:space="preserve"> budgeting and financial planning</w:t>
      </w:r>
    </w:p>
    <w:p w14:paraId="212B5494" w14:textId="5623799B" w:rsidR="008A198E" w:rsidRPr="008A198E" w:rsidRDefault="008A198E" w:rsidP="008A198E">
      <w:r w:rsidRPr="008A198E">
        <w:t xml:space="preserve">Regular income teaches practical money management skills. You'll learn to budget, save, and make informed spending decisions – essential life skills that aren't typically taught in classrooms. </w:t>
      </w:r>
    </w:p>
    <w:p w14:paraId="16587654" w14:textId="77777777" w:rsidR="008A198E" w:rsidRPr="008A198E" w:rsidRDefault="008A198E" w:rsidP="008A198E">
      <w:pPr>
        <w:rPr>
          <w:b/>
          <w:bCs/>
        </w:rPr>
      </w:pPr>
      <w:r w:rsidRPr="008A198E">
        <w:rPr>
          <w:b/>
          <w:bCs/>
        </w:rPr>
        <w:t>Develop a strong work ethic</w:t>
      </w:r>
    </w:p>
    <w:p w14:paraId="19F31FA1" w14:textId="29FD0BFF" w:rsidR="008A198E" w:rsidRPr="008A198E" w:rsidRDefault="008A198E" w:rsidP="008A198E">
      <w:r w:rsidRPr="008A198E">
        <w:t xml:space="preserve">Part-time jobs teach students the value of </w:t>
      </w:r>
      <w:r w:rsidRPr="008A198E">
        <w:rPr>
          <w:b/>
          <w:bCs/>
        </w:rPr>
        <w:t>hard work, dedication, and reliability.</w:t>
      </w:r>
      <w:r w:rsidRPr="008A198E">
        <w:t xml:space="preserve"> Meeting deadlines, adhering to schedules, and completing tasks efficiently can help you build a strong work ethic that’ll benefit you throughout your </w:t>
      </w:r>
      <w:proofErr w:type="spellStart"/>
      <w:proofErr w:type="gramStart"/>
      <w:r w:rsidRPr="008A198E">
        <w:t>career.Employers</w:t>
      </w:r>
      <w:proofErr w:type="spellEnd"/>
      <w:proofErr w:type="gramEnd"/>
      <w:r w:rsidRPr="008A198E">
        <w:t xml:space="preserve"> value candidates who show initiative and responsibility. These attributes, honed during part-time employment, can make you stand out in a competitive job market.</w:t>
      </w:r>
    </w:p>
    <w:p w14:paraId="0D0F818F" w14:textId="77777777" w:rsidR="008A198E" w:rsidRDefault="008A198E" w:rsidP="008A198E">
      <w:pPr>
        <w:rPr>
          <w:b/>
          <w:bCs/>
        </w:rPr>
      </w:pPr>
    </w:p>
    <w:p w14:paraId="1F11140B" w14:textId="6BC2038F" w:rsidR="008A198E" w:rsidRPr="008A198E" w:rsidRDefault="008A198E" w:rsidP="008A198E">
      <w:pPr>
        <w:rPr>
          <w:b/>
          <w:bCs/>
        </w:rPr>
      </w:pPr>
      <w:r w:rsidRPr="008A198E">
        <w:rPr>
          <w:b/>
          <w:bCs/>
        </w:rPr>
        <w:lastRenderedPageBreak/>
        <w:t>Explore career interests</w:t>
      </w:r>
    </w:p>
    <w:p w14:paraId="6D3AB872" w14:textId="2DFD637D" w:rsidR="008A198E" w:rsidRPr="008A198E" w:rsidRDefault="008A198E" w:rsidP="008A198E">
      <w:r w:rsidRPr="008A198E">
        <w:t xml:space="preserve">Part-time jobs can also serve as a testing ground for your career interests. If you’re unsure about your future path, working in different roles can help you identify what you enjoy and where your strengths lie. This exploration can guide </w:t>
      </w:r>
      <w:r>
        <w:t>and help</w:t>
      </w:r>
      <w:r w:rsidRPr="008A198E">
        <w:t xml:space="preserve"> you pursue a career aligned with your passions and skills.</w:t>
      </w:r>
    </w:p>
    <w:p w14:paraId="00C2CE13" w14:textId="77777777" w:rsidR="008A198E" w:rsidRPr="008A198E" w:rsidRDefault="008A198E" w:rsidP="008A198E">
      <w:pPr>
        <w:rPr>
          <w:b/>
          <w:bCs/>
        </w:rPr>
      </w:pPr>
      <w:r w:rsidRPr="008A198E">
        <w:rPr>
          <w:b/>
          <w:bCs/>
        </w:rPr>
        <w:t>Reduce student debt</w:t>
      </w:r>
    </w:p>
    <w:p w14:paraId="4C686EAA" w14:textId="6CDE7069" w:rsidR="008A198E" w:rsidRPr="008A198E" w:rsidRDefault="008A198E" w:rsidP="008A198E">
      <w:r w:rsidRPr="008A198E">
        <w:t xml:space="preserve">Every dollar earned through part-time work is potentially one less dollar in student loans. While the income might seem modest, it can significantly reduce your reliance on borrowed money. </w:t>
      </w:r>
    </w:p>
    <w:p w14:paraId="5D6A5FB3" w14:textId="77777777" w:rsidR="008A198E" w:rsidRPr="008A198E" w:rsidRDefault="008A198E" w:rsidP="008A198E">
      <w:pPr>
        <w:rPr>
          <w:b/>
          <w:bCs/>
        </w:rPr>
      </w:pPr>
      <w:r w:rsidRPr="008A198E">
        <w:rPr>
          <w:b/>
          <w:bCs/>
        </w:rPr>
        <w:t>Improve your resume </w:t>
      </w:r>
    </w:p>
    <w:p w14:paraId="54E64991" w14:textId="1B6C027E" w:rsidR="008A198E" w:rsidRPr="008A198E" w:rsidRDefault="008A198E" w:rsidP="008A198E">
      <w:r w:rsidRPr="008A198E">
        <w:t xml:space="preserve">Having work experience on your resume gives you a competitive edge when applying for </w:t>
      </w:r>
      <w:r>
        <w:t xml:space="preserve">future </w:t>
      </w:r>
      <w:r w:rsidRPr="008A198E">
        <w:t xml:space="preserve">internships or full-time roles. Employers appreciate candidates who have </w:t>
      </w:r>
      <w:r w:rsidRPr="008A198E">
        <w:rPr>
          <w:b/>
          <w:bCs/>
        </w:rPr>
        <w:t>demonstrated initiative by balancing work and study</w:t>
      </w:r>
      <w:r w:rsidRPr="008A198E">
        <w:t xml:space="preserve">. The skills and </w:t>
      </w:r>
      <w:proofErr w:type="gramStart"/>
      <w:r w:rsidRPr="008A198E">
        <w:t>experiences</w:t>
      </w:r>
      <w:proofErr w:type="gramEnd"/>
      <w:r w:rsidRPr="008A198E">
        <w:t xml:space="preserve"> gained through part-time work provide concrete examples of your capabilities and readiness for full-time employment.</w:t>
      </w:r>
    </w:p>
    <w:p w14:paraId="21A11CF7" w14:textId="77777777" w:rsidR="008A198E" w:rsidRPr="008A198E" w:rsidRDefault="008A198E" w:rsidP="008A198E">
      <w:pPr>
        <w:rPr>
          <w:b/>
          <w:bCs/>
        </w:rPr>
      </w:pPr>
      <w:r w:rsidRPr="008A198E">
        <w:rPr>
          <w:b/>
          <w:bCs/>
        </w:rPr>
        <w:t>Create structure and routine</w:t>
      </w:r>
    </w:p>
    <w:p w14:paraId="3CE0E8AD" w14:textId="19A84DC1" w:rsidR="008A198E" w:rsidRPr="008A198E" w:rsidRDefault="008A198E" w:rsidP="008A198E">
      <w:r w:rsidRPr="008A198E">
        <w:t xml:space="preserve">Regular work shifts help create a structured weekly routine. This structure often leads to better study habits and more effective use of free time, as you learn to maximize your available hours. Moreover, the discipline required to balance work and studies fosters a proactive approach to managing responsibilities. </w:t>
      </w:r>
    </w:p>
    <w:p w14:paraId="5C228072" w14:textId="77777777" w:rsidR="006C5A32" w:rsidRDefault="006C5A32"/>
    <w:sectPr w:rsidR="006C5A32" w:rsidSect="008A198E">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98E"/>
    <w:rsid w:val="00006A0B"/>
    <w:rsid w:val="006A1C42"/>
    <w:rsid w:val="006C5A32"/>
    <w:rsid w:val="008A198E"/>
    <w:rsid w:val="00CE774B"/>
    <w:rsid w:val="00FC3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F70C1"/>
  <w15:chartTrackingRefBased/>
  <w15:docId w15:val="{86FFF723-1480-473F-9E88-1DA86834A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19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19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19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19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19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19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19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19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19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9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19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19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19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19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19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19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19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198E"/>
    <w:rPr>
      <w:rFonts w:eastAsiaTheme="majorEastAsia" w:cstheme="majorBidi"/>
      <w:color w:val="272727" w:themeColor="text1" w:themeTint="D8"/>
    </w:rPr>
  </w:style>
  <w:style w:type="paragraph" w:styleId="Title">
    <w:name w:val="Title"/>
    <w:basedOn w:val="Normal"/>
    <w:next w:val="Normal"/>
    <w:link w:val="TitleChar"/>
    <w:uiPriority w:val="10"/>
    <w:qFormat/>
    <w:rsid w:val="008A19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9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9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9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198E"/>
    <w:pPr>
      <w:spacing w:before="160"/>
      <w:jc w:val="center"/>
    </w:pPr>
    <w:rPr>
      <w:i/>
      <w:iCs/>
      <w:color w:val="404040" w:themeColor="text1" w:themeTint="BF"/>
    </w:rPr>
  </w:style>
  <w:style w:type="character" w:customStyle="1" w:styleId="QuoteChar">
    <w:name w:val="Quote Char"/>
    <w:basedOn w:val="DefaultParagraphFont"/>
    <w:link w:val="Quote"/>
    <w:uiPriority w:val="29"/>
    <w:rsid w:val="008A198E"/>
    <w:rPr>
      <w:i/>
      <w:iCs/>
      <w:color w:val="404040" w:themeColor="text1" w:themeTint="BF"/>
    </w:rPr>
  </w:style>
  <w:style w:type="paragraph" w:styleId="ListParagraph">
    <w:name w:val="List Paragraph"/>
    <w:basedOn w:val="Normal"/>
    <w:uiPriority w:val="34"/>
    <w:qFormat/>
    <w:rsid w:val="008A198E"/>
    <w:pPr>
      <w:ind w:left="720"/>
      <w:contextualSpacing/>
    </w:pPr>
  </w:style>
  <w:style w:type="character" w:styleId="IntenseEmphasis">
    <w:name w:val="Intense Emphasis"/>
    <w:basedOn w:val="DefaultParagraphFont"/>
    <w:uiPriority w:val="21"/>
    <w:qFormat/>
    <w:rsid w:val="008A198E"/>
    <w:rPr>
      <w:i/>
      <w:iCs/>
      <w:color w:val="0F4761" w:themeColor="accent1" w:themeShade="BF"/>
    </w:rPr>
  </w:style>
  <w:style w:type="paragraph" w:styleId="IntenseQuote">
    <w:name w:val="Intense Quote"/>
    <w:basedOn w:val="Normal"/>
    <w:next w:val="Normal"/>
    <w:link w:val="IntenseQuoteChar"/>
    <w:uiPriority w:val="30"/>
    <w:qFormat/>
    <w:rsid w:val="008A19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198E"/>
    <w:rPr>
      <w:i/>
      <w:iCs/>
      <w:color w:val="0F4761" w:themeColor="accent1" w:themeShade="BF"/>
    </w:rPr>
  </w:style>
  <w:style w:type="character" w:styleId="IntenseReference">
    <w:name w:val="Intense Reference"/>
    <w:basedOn w:val="DefaultParagraphFont"/>
    <w:uiPriority w:val="32"/>
    <w:qFormat/>
    <w:rsid w:val="008A19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572</Words>
  <Characters>3488</Characters>
  <Application>Microsoft Office Word</Application>
  <DocSecurity>0</DocSecurity>
  <Lines>62</Lines>
  <Paragraphs>25</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Healeywright, Denise</dc:creator>
  <cp:keywords/>
  <dc:description/>
  <cp:lastModifiedBy>Healeywright, Denise</cp:lastModifiedBy>
  <cp:revision>2</cp:revision>
  <cp:lastPrinted>2025-11-07T19:24:00Z</cp:lastPrinted>
  <dcterms:created xsi:type="dcterms:W3CDTF">2025-11-07T19:16:00Z</dcterms:created>
  <dcterms:modified xsi:type="dcterms:W3CDTF">2025-11-07T19:24:00Z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2025-11-07T19:23:47Z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35502853-06a3-44f0-8de6-9f03a79e169b</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