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B88BA" w14:textId="77777777" w:rsidR="00464C3A" w:rsidRDefault="00464C3A" w:rsidP="00C853E8">
      <w:pPr>
        <w:jc w:val="center"/>
        <w:rPr>
          <w:b/>
        </w:rPr>
      </w:pPr>
      <w:r>
        <w:rPr>
          <w:b/>
        </w:rPr>
        <w:t>Port Moody Secondary School</w:t>
      </w:r>
    </w:p>
    <w:p w14:paraId="31C91067" w14:textId="17E374AA" w:rsidR="000B4125" w:rsidRPr="000B4125" w:rsidRDefault="000B4125" w:rsidP="22ECFDCD">
      <w:pPr>
        <w:jc w:val="center"/>
        <w:rPr>
          <w:b/>
          <w:bCs/>
        </w:rPr>
      </w:pPr>
      <w:r w:rsidRPr="22ECFDCD">
        <w:rPr>
          <w:b/>
          <w:bCs/>
        </w:rPr>
        <w:t xml:space="preserve">Welcome to </w:t>
      </w:r>
      <w:r w:rsidRPr="22ECFDCD">
        <w:rPr>
          <w:b/>
          <w:bCs/>
          <w:noProof/>
          <w:lang w:eastAsia="en-CA"/>
        </w:rPr>
        <w:t>Theory Of Knowledge (TOK)</w:t>
      </w:r>
      <w:r w:rsidR="00C853E8" w:rsidRPr="22ECFDCD">
        <w:rPr>
          <w:b/>
          <w:bCs/>
          <w:noProof/>
          <w:lang w:eastAsia="en-CA"/>
        </w:rPr>
        <w:t xml:space="preserve"> 1</w:t>
      </w:r>
      <w:r w:rsidR="006B32C8" w:rsidRPr="22ECFDCD">
        <w:rPr>
          <w:b/>
          <w:bCs/>
          <w:noProof/>
          <w:lang w:eastAsia="en-CA"/>
        </w:rPr>
        <w:t>2</w:t>
      </w:r>
      <w:r w:rsidR="008A087C" w:rsidRPr="22ECFDCD">
        <w:rPr>
          <w:b/>
          <w:bCs/>
          <w:noProof/>
          <w:lang w:eastAsia="en-CA"/>
        </w:rPr>
        <w:t>,</w:t>
      </w:r>
      <w:r w:rsidR="00C853E8" w:rsidRPr="22ECFDCD">
        <w:rPr>
          <w:b/>
          <w:bCs/>
          <w:noProof/>
          <w:lang w:eastAsia="en-CA"/>
        </w:rPr>
        <w:t xml:space="preserve"> the </w:t>
      </w:r>
      <w:r w:rsidR="008A087C" w:rsidRPr="22ECFDCD">
        <w:rPr>
          <w:b/>
          <w:bCs/>
          <w:noProof/>
          <w:lang w:eastAsia="en-CA"/>
        </w:rPr>
        <w:t>20</w:t>
      </w:r>
      <w:r w:rsidR="004557BD" w:rsidRPr="22ECFDCD">
        <w:rPr>
          <w:b/>
          <w:bCs/>
          <w:noProof/>
          <w:lang w:eastAsia="en-CA"/>
        </w:rPr>
        <w:t>2</w:t>
      </w:r>
      <w:r w:rsidR="00241D62">
        <w:rPr>
          <w:b/>
          <w:bCs/>
          <w:noProof/>
          <w:lang w:eastAsia="en-CA"/>
        </w:rPr>
        <w:t>6</w:t>
      </w:r>
      <w:r w:rsidR="009333FF">
        <w:rPr>
          <w:b/>
          <w:bCs/>
          <w:noProof/>
          <w:lang w:eastAsia="en-CA"/>
        </w:rPr>
        <w:t>-2</w:t>
      </w:r>
      <w:r w:rsidR="00241D62">
        <w:rPr>
          <w:b/>
          <w:bCs/>
          <w:noProof/>
          <w:lang w:eastAsia="en-CA"/>
        </w:rPr>
        <w:t>7</w:t>
      </w:r>
      <w:r w:rsidR="00C853E8" w:rsidRPr="22ECFDCD">
        <w:rPr>
          <w:b/>
          <w:bCs/>
          <w:noProof/>
          <w:lang w:eastAsia="en-CA"/>
        </w:rPr>
        <w:t xml:space="preserve"> Version</w:t>
      </w:r>
    </w:p>
    <w:p w14:paraId="0987082D" w14:textId="29DB16F0" w:rsidR="000B4125" w:rsidRPr="00B22881" w:rsidRDefault="000B4125" w:rsidP="00C853E8">
      <w:pPr>
        <w:jc w:val="right"/>
        <w:rPr>
          <w:b/>
        </w:rPr>
      </w:pPr>
      <w:r w:rsidRPr="00B22881">
        <w:rPr>
          <w:b/>
        </w:rPr>
        <w:t>M</w:t>
      </w:r>
      <w:r w:rsidR="00325510">
        <w:rPr>
          <w:b/>
        </w:rPr>
        <w:t>r. S. Lenihan</w:t>
      </w:r>
    </w:p>
    <w:p w14:paraId="1C516823" w14:textId="695CF984" w:rsidR="000B4125" w:rsidRPr="00B22881" w:rsidRDefault="000B4125" w:rsidP="22ECFDCD">
      <w:pPr>
        <w:jc w:val="right"/>
        <w:rPr>
          <w:b/>
          <w:bCs/>
        </w:rPr>
      </w:pPr>
      <w:r w:rsidRPr="22ECFDCD">
        <w:rPr>
          <w:b/>
          <w:bCs/>
        </w:rPr>
        <w:t xml:space="preserve">Office: </w:t>
      </w:r>
      <w:r w:rsidR="5A1314E6" w:rsidRPr="22ECFDCD">
        <w:rPr>
          <w:b/>
          <w:bCs/>
        </w:rPr>
        <w:t>2009B (in the main school office)</w:t>
      </w:r>
    </w:p>
    <w:p w14:paraId="7A14CC9F" w14:textId="162D709E" w:rsidR="000B4125" w:rsidRDefault="000B4125" w:rsidP="00C853E8">
      <w:pPr>
        <w:jc w:val="right"/>
        <w:rPr>
          <w:b/>
        </w:rPr>
      </w:pPr>
      <w:r w:rsidRPr="00B22881">
        <w:rPr>
          <w:b/>
        </w:rPr>
        <w:t>Email:</w:t>
      </w:r>
      <w:r w:rsidR="000E1473">
        <w:rPr>
          <w:b/>
        </w:rPr>
        <w:t xml:space="preserve"> </w:t>
      </w:r>
      <w:r w:rsidR="00325510">
        <w:rPr>
          <w:b/>
        </w:rPr>
        <w:t>slenihan</w:t>
      </w:r>
      <w:r w:rsidR="00804A32">
        <w:rPr>
          <w:b/>
        </w:rPr>
        <w:t>@sd43.bc.ca</w:t>
      </w:r>
    </w:p>
    <w:p w14:paraId="0AFADBA9" w14:textId="77777777" w:rsidR="000400FF" w:rsidRDefault="000400FF" w:rsidP="000400FF">
      <w:pPr>
        <w:rPr>
          <w:b/>
          <w:u w:val="single"/>
        </w:rPr>
      </w:pPr>
    </w:p>
    <w:p w14:paraId="57C33870" w14:textId="0423B594" w:rsidR="000400FF" w:rsidRPr="00325510" w:rsidRDefault="00C853E8" w:rsidP="22ECFDCD">
      <w:pPr>
        <w:rPr>
          <w:rFonts w:cs="Times New Roman"/>
          <w:b/>
          <w:bCs/>
          <w:sz w:val="18"/>
          <w:szCs w:val="18"/>
        </w:rPr>
      </w:pPr>
      <w:r w:rsidRPr="00325510">
        <w:rPr>
          <w:noProof/>
          <w:sz w:val="20"/>
          <w:szCs w:val="20"/>
          <w:lang w:eastAsia="en-CA"/>
        </w:rPr>
        <w:drawing>
          <wp:anchor distT="0" distB="0" distL="114300" distR="114300" simplePos="0" relativeHeight="251660288" behindDoc="0" locked="0" layoutInCell="1" allowOverlap="1" wp14:anchorId="26EA0AD1" wp14:editId="372A96E6">
            <wp:simplePos x="0" y="0"/>
            <wp:positionH relativeFrom="margin">
              <wp:posOffset>-49530</wp:posOffset>
            </wp:positionH>
            <wp:positionV relativeFrom="margin">
              <wp:posOffset>971550</wp:posOffset>
            </wp:positionV>
            <wp:extent cx="1318260" cy="1318260"/>
            <wp:effectExtent l="0" t="0" r="0" b="0"/>
            <wp:wrapSquare wrapText="bothSides"/>
            <wp:docPr id="4" name="Picture 4" descr="cid:image001.png@01CDCCA8.5705C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DCCA8.5705C3A0"/>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1318260" cy="1318260"/>
                    </a:xfrm>
                    <a:prstGeom prst="rect">
                      <a:avLst/>
                    </a:prstGeom>
                    <a:noFill/>
                    <a:ln>
                      <a:noFill/>
                    </a:ln>
                  </pic:spPr>
                </pic:pic>
              </a:graphicData>
            </a:graphic>
            <wp14:sizeRelH relativeFrom="page">
              <wp14:pctWidth>0</wp14:pctWidth>
            </wp14:sizeRelH>
            <wp14:sizeRelV relativeFrom="page">
              <wp14:pctHeight>0</wp14:pctHeight>
            </wp14:sizeRelV>
          </wp:anchor>
        </w:drawing>
      </w:r>
      <w:r w:rsidR="000400FF" w:rsidRPr="22ECFDCD">
        <w:rPr>
          <w:rFonts w:cs="Times New Roman"/>
          <w:b/>
          <w:bCs/>
          <w:sz w:val="18"/>
          <w:szCs w:val="18"/>
        </w:rPr>
        <w:t>Theory of knowledge is an interdisciplinary course that encourages students to think about what they know and how they know it</w:t>
      </w:r>
      <w:bookmarkStart w:id="0" w:name="_Int_CVTMK5JV"/>
      <w:r w:rsidR="000400FF" w:rsidRPr="22ECFDCD">
        <w:rPr>
          <w:rFonts w:cs="Times New Roman"/>
          <w:b/>
          <w:bCs/>
          <w:sz w:val="18"/>
          <w:szCs w:val="18"/>
        </w:rPr>
        <w:t xml:space="preserve">.  </w:t>
      </w:r>
      <w:bookmarkEnd w:id="0"/>
      <w:r w:rsidR="000400FF" w:rsidRPr="22ECFDCD">
        <w:rPr>
          <w:rFonts w:cs="Times New Roman"/>
          <w:b/>
          <w:bCs/>
          <w:sz w:val="18"/>
          <w:szCs w:val="18"/>
        </w:rPr>
        <w:t>Students must be prepared to challenge their personal beliefs daily through discussions, writing, and presentations.  The overall goal of Theory of Knowledge is to shape students into well-rounded thinkers that are open-minded, critical thinkers and that are open to challenging their own views as well as others.</w:t>
      </w:r>
    </w:p>
    <w:p w14:paraId="7758FC79" w14:textId="77777777" w:rsidR="000400FF" w:rsidRPr="000400FF" w:rsidRDefault="000400FF" w:rsidP="000400FF">
      <w:pPr>
        <w:rPr>
          <w:b/>
          <w:u w:val="single"/>
        </w:rPr>
      </w:pPr>
    </w:p>
    <w:p w14:paraId="457B07A8" w14:textId="2AE0FB1B" w:rsidR="000400FF" w:rsidRDefault="00241D62" w:rsidP="000A4D07">
      <w:pPr>
        <w:pStyle w:val="Heading2"/>
      </w:pPr>
      <w:r>
        <w:t>Aims</w:t>
      </w:r>
    </w:p>
    <w:p w14:paraId="519A509E" w14:textId="77777777" w:rsidR="000A4D07" w:rsidRPr="000A4D07" w:rsidRDefault="000A4D07" w:rsidP="000A4D07">
      <w:pPr>
        <w:rPr>
          <w:lang w:val="en-US"/>
        </w:rPr>
      </w:pPr>
    </w:p>
    <w:p w14:paraId="1BE1934C" w14:textId="31C52301" w:rsidR="000400FF" w:rsidRPr="00B40841" w:rsidRDefault="000400FF" w:rsidP="000400FF">
      <w:pPr>
        <w:autoSpaceDE w:val="0"/>
        <w:autoSpaceDN w:val="0"/>
        <w:adjustRightInd w:val="0"/>
        <w:rPr>
          <w:rFonts w:cs="Times New Roman"/>
          <w:sz w:val="18"/>
          <w:szCs w:val="18"/>
        </w:rPr>
      </w:pPr>
      <w:r w:rsidRPr="00B40841">
        <w:rPr>
          <w:rFonts w:cs="Times New Roman"/>
          <w:sz w:val="18"/>
          <w:szCs w:val="18"/>
        </w:rPr>
        <w:t xml:space="preserve">The overall aim of TOK is to encourage students to formulate answers to the question “how do </w:t>
      </w:r>
      <w:r w:rsidR="004557BD">
        <w:rPr>
          <w:rFonts w:cs="Times New Roman"/>
          <w:sz w:val="18"/>
          <w:szCs w:val="18"/>
        </w:rPr>
        <w:t>we</w:t>
      </w:r>
      <w:r w:rsidRPr="00B40841">
        <w:rPr>
          <w:rFonts w:cs="Times New Roman"/>
          <w:sz w:val="18"/>
          <w:szCs w:val="18"/>
        </w:rPr>
        <w:t xml:space="preserve"> know?” in a variety of contexts, and to see the value of that question. </w:t>
      </w:r>
      <w:r w:rsidR="004557BD">
        <w:rPr>
          <w:rFonts w:cs="Times New Roman"/>
          <w:sz w:val="18"/>
          <w:szCs w:val="18"/>
        </w:rPr>
        <w:t>TOK takes an inter-disciplinary approach to the questions of knowledge and knowing</w:t>
      </w:r>
      <w:r w:rsidRPr="00B40841">
        <w:rPr>
          <w:rFonts w:cs="Times New Roman"/>
          <w:sz w:val="18"/>
          <w:szCs w:val="18"/>
        </w:rPr>
        <w:t>.</w:t>
      </w:r>
    </w:p>
    <w:p w14:paraId="37DC873A" w14:textId="60E98BE2" w:rsidR="000400FF" w:rsidRPr="00B40841" w:rsidRDefault="000400FF" w:rsidP="000400FF">
      <w:pPr>
        <w:autoSpaceDE w:val="0"/>
        <w:autoSpaceDN w:val="0"/>
        <w:adjustRightInd w:val="0"/>
        <w:rPr>
          <w:rFonts w:cs="Times New Roman"/>
          <w:sz w:val="18"/>
          <w:szCs w:val="18"/>
        </w:rPr>
      </w:pPr>
      <w:r w:rsidRPr="00B40841">
        <w:rPr>
          <w:rFonts w:cs="Times New Roman"/>
          <w:sz w:val="18"/>
          <w:szCs w:val="18"/>
        </w:rPr>
        <w:t xml:space="preserve">Specifically, the </w:t>
      </w:r>
      <w:r w:rsidRPr="00B40841">
        <w:rPr>
          <w:rFonts w:cs="Times New Roman"/>
          <w:b/>
          <w:sz w:val="18"/>
          <w:szCs w:val="18"/>
        </w:rPr>
        <w:t>aims</w:t>
      </w:r>
      <w:r w:rsidRPr="00B40841">
        <w:rPr>
          <w:rFonts w:cs="Times New Roman"/>
          <w:sz w:val="18"/>
          <w:szCs w:val="18"/>
        </w:rPr>
        <w:t xml:space="preserve"> of the TOK course are</w:t>
      </w:r>
      <w:r w:rsidR="004557BD">
        <w:rPr>
          <w:rFonts w:cs="Times New Roman"/>
          <w:sz w:val="18"/>
          <w:szCs w:val="18"/>
        </w:rPr>
        <w:t>:</w:t>
      </w:r>
    </w:p>
    <w:p w14:paraId="4AC4B9F5" w14:textId="4E682968" w:rsidR="000400FF" w:rsidRDefault="004557BD" w:rsidP="000400FF">
      <w:pPr>
        <w:pStyle w:val="ListParagraph"/>
        <w:numPr>
          <w:ilvl w:val="0"/>
          <w:numId w:val="5"/>
        </w:numPr>
        <w:rPr>
          <w:rFonts w:cs="Times New Roman"/>
          <w:sz w:val="18"/>
          <w:szCs w:val="18"/>
        </w:rPr>
      </w:pPr>
      <w:r w:rsidRPr="22ECFDCD">
        <w:rPr>
          <w:rFonts w:cs="Times New Roman"/>
          <w:sz w:val="18"/>
          <w:szCs w:val="18"/>
        </w:rPr>
        <w:t>To encourage students to reflect on the central question, “How do we know that?</w:t>
      </w:r>
      <w:bookmarkStart w:id="1" w:name="_Int_9guPnqee"/>
      <w:r w:rsidRPr="22ECFDCD">
        <w:rPr>
          <w:rFonts w:cs="Times New Roman"/>
          <w:sz w:val="18"/>
          <w:szCs w:val="18"/>
        </w:rPr>
        <w:t>”,</w:t>
      </w:r>
      <w:bookmarkEnd w:id="1"/>
      <w:r w:rsidRPr="22ECFDCD">
        <w:rPr>
          <w:rFonts w:cs="Times New Roman"/>
          <w:sz w:val="18"/>
          <w:szCs w:val="18"/>
        </w:rPr>
        <w:t xml:space="preserve"> and to recognize the value of asking that question</w:t>
      </w:r>
      <w:r w:rsidR="000400FF" w:rsidRPr="22ECFDCD">
        <w:rPr>
          <w:rFonts w:cs="Times New Roman"/>
          <w:sz w:val="18"/>
          <w:szCs w:val="18"/>
        </w:rPr>
        <w:t>.</w:t>
      </w:r>
    </w:p>
    <w:p w14:paraId="0D096B67" w14:textId="60B7994C" w:rsidR="004557BD" w:rsidRDefault="004557BD" w:rsidP="000400FF">
      <w:pPr>
        <w:pStyle w:val="ListParagraph"/>
        <w:numPr>
          <w:ilvl w:val="0"/>
          <w:numId w:val="5"/>
        </w:numPr>
        <w:rPr>
          <w:rFonts w:cs="Times New Roman"/>
          <w:sz w:val="18"/>
          <w:szCs w:val="18"/>
        </w:rPr>
      </w:pPr>
      <w:r w:rsidRPr="22ECFDCD">
        <w:rPr>
          <w:rFonts w:cs="Times New Roman"/>
          <w:sz w:val="18"/>
          <w:szCs w:val="18"/>
        </w:rPr>
        <w:t xml:space="preserve">To expose students to ambiguity, </w:t>
      </w:r>
      <w:bookmarkStart w:id="2" w:name="_Int_MqZWmJZ8"/>
      <w:r w:rsidRPr="22ECFDCD">
        <w:rPr>
          <w:rFonts w:cs="Times New Roman"/>
          <w:sz w:val="18"/>
          <w:szCs w:val="18"/>
        </w:rPr>
        <w:t>uncertainty</w:t>
      </w:r>
      <w:bookmarkEnd w:id="2"/>
      <w:r w:rsidRPr="22ECFDCD">
        <w:rPr>
          <w:rFonts w:cs="Times New Roman"/>
          <w:sz w:val="18"/>
          <w:szCs w:val="18"/>
        </w:rPr>
        <w:t xml:space="preserve"> and questions with multiple possible answers.</w:t>
      </w:r>
    </w:p>
    <w:p w14:paraId="7E80E181" w14:textId="23315F51" w:rsidR="004557BD" w:rsidRDefault="004557BD" w:rsidP="000400FF">
      <w:pPr>
        <w:pStyle w:val="ListParagraph"/>
        <w:numPr>
          <w:ilvl w:val="0"/>
          <w:numId w:val="5"/>
        </w:numPr>
        <w:rPr>
          <w:rFonts w:cs="Times New Roman"/>
          <w:sz w:val="18"/>
          <w:szCs w:val="18"/>
        </w:rPr>
      </w:pPr>
      <w:r>
        <w:rPr>
          <w:rFonts w:cs="Times New Roman"/>
          <w:sz w:val="18"/>
          <w:szCs w:val="18"/>
        </w:rPr>
        <w:t xml:space="preserve">To equip students to effectively navigate and make sense of the </w:t>
      </w:r>
      <w:proofErr w:type="gramStart"/>
      <w:r>
        <w:rPr>
          <w:rFonts w:cs="Times New Roman"/>
          <w:sz w:val="18"/>
          <w:szCs w:val="18"/>
        </w:rPr>
        <w:t>world, and</w:t>
      </w:r>
      <w:proofErr w:type="gramEnd"/>
      <w:r>
        <w:rPr>
          <w:rFonts w:cs="Times New Roman"/>
          <w:sz w:val="18"/>
          <w:szCs w:val="18"/>
        </w:rPr>
        <w:t xml:space="preserve"> help prepare them to encounter novel and complex situations.</w:t>
      </w:r>
    </w:p>
    <w:p w14:paraId="38227AF2" w14:textId="6DD409FD" w:rsidR="004557BD" w:rsidRDefault="004557BD" w:rsidP="000400FF">
      <w:pPr>
        <w:pStyle w:val="ListParagraph"/>
        <w:numPr>
          <w:ilvl w:val="0"/>
          <w:numId w:val="5"/>
        </w:numPr>
        <w:rPr>
          <w:rFonts w:cs="Times New Roman"/>
          <w:sz w:val="18"/>
          <w:szCs w:val="18"/>
        </w:rPr>
      </w:pPr>
      <w:r>
        <w:rPr>
          <w:rFonts w:cs="Times New Roman"/>
          <w:sz w:val="18"/>
          <w:szCs w:val="18"/>
        </w:rPr>
        <w:t>To encourage students to be more aware of their own perspectives and to reflect critically on their own beliefs and assumptions.</w:t>
      </w:r>
    </w:p>
    <w:p w14:paraId="7A901B07" w14:textId="6B859E79" w:rsidR="004557BD" w:rsidRDefault="004557BD" w:rsidP="000400FF">
      <w:pPr>
        <w:pStyle w:val="ListParagraph"/>
        <w:numPr>
          <w:ilvl w:val="0"/>
          <w:numId w:val="5"/>
        </w:numPr>
        <w:rPr>
          <w:rFonts w:cs="Times New Roman"/>
          <w:sz w:val="18"/>
          <w:szCs w:val="18"/>
        </w:rPr>
      </w:pPr>
      <w:r>
        <w:rPr>
          <w:rFonts w:cs="Times New Roman"/>
          <w:sz w:val="18"/>
          <w:szCs w:val="18"/>
        </w:rPr>
        <w:t>To engage students with multiple perspectives, foster open mindedness and develop intercultural understanding.</w:t>
      </w:r>
    </w:p>
    <w:p w14:paraId="001D7176" w14:textId="09BF98E6" w:rsidR="004557BD" w:rsidRDefault="004557BD" w:rsidP="000400FF">
      <w:pPr>
        <w:pStyle w:val="ListParagraph"/>
        <w:numPr>
          <w:ilvl w:val="0"/>
          <w:numId w:val="5"/>
        </w:numPr>
        <w:rPr>
          <w:rFonts w:cs="Times New Roman"/>
          <w:sz w:val="18"/>
          <w:szCs w:val="18"/>
        </w:rPr>
      </w:pPr>
      <w:r>
        <w:rPr>
          <w:rFonts w:cs="Times New Roman"/>
          <w:sz w:val="18"/>
          <w:szCs w:val="18"/>
        </w:rPr>
        <w:t>To encourage students to make connections between academic disciplines by exploring underlying concepts and by identifying similarities and differences in the methods of inquiry used in different areas of knowledge.</w:t>
      </w:r>
    </w:p>
    <w:p w14:paraId="4F20DDC5" w14:textId="0B14E210" w:rsidR="004557BD" w:rsidRPr="00B40841" w:rsidRDefault="004557BD" w:rsidP="000400FF">
      <w:pPr>
        <w:pStyle w:val="ListParagraph"/>
        <w:numPr>
          <w:ilvl w:val="0"/>
          <w:numId w:val="5"/>
        </w:numPr>
        <w:rPr>
          <w:rFonts w:cs="Times New Roman"/>
          <w:sz w:val="18"/>
          <w:szCs w:val="18"/>
        </w:rPr>
      </w:pPr>
      <w:r>
        <w:rPr>
          <w:rFonts w:cs="Times New Roman"/>
          <w:sz w:val="18"/>
          <w:szCs w:val="18"/>
        </w:rPr>
        <w:t>To prompt students to consider the importance of values, responsibilities and ethical concerns relating to the production, acquisition, application and communication of knowledge.</w:t>
      </w:r>
    </w:p>
    <w:p w14:paraId="2DF9125E" w14:textId="47425D4A" w:rsidR="007E6CCF" w:rsidRDefault="007E6CCF" w:rsidP="00987F78">
      <w:pPr>
        <w:rPr>
          <w:rFonts w:ascii="Times New Roman" w:hAnsi="Times New Roman" w:cs="Times New Roman"/>
          <w:sz w:val="20"/>
          <w:szCs w:val="20"/>
        </w:rPr>
      </w:pPr>
    </w:p>
    <w:p w14:paraId="5801C21D" w14:textId="77777777" w:rsidR="007E6CCF" w:rsidRPr="00987F78" w:rsidRDefault="007E6CCF" w:rsidP="00987F78">
      <w:pPr>
        <w:rPr>
          <w:rFonts w:ascii="Times New Roman" w:hAnsi="Times New Roman" w:cs="Times New Roman"/>
          <w:sz w:val="20"/>
          <w:szCs w:val="20"/>
        </w:rPr>
      </w:pPr>
    </w:p>
    <w:p w14:paraId="5067B7D4" w14:textId="1E90E193" w:rsidR="000400FF" w:rsidRPr="00325510" w:rsidRDefault="000400FF" w:rsidP="00462AE2">
      <w:pPr>
        <w:pStyle w:val="Heading2"/>
        <w:rPr>
          <w:lang w:eastAsia="en-CA"/>
        </w:rPr>
      </w:pPr>
      <w:r w:rsidRPr="00325510">
        <w:rPr>
          <w:lang w:eastAsia="en-CA"/>
        </w:rPr>
        <w:t xml:space="preserve">Course Breakdown </w:t>
      </w:r>
      <w:r w:rsidR="00C853E8" w:rsidRPr="00325510">
        <w:rPr>
          <w:lang w:eastAsia="en-CA"/>
        </w:rPr>
        <w:t>for TOK 1</w:t>
      </w:r>
      <w:r w:rsidR="008B405A" w:rsidRPr="00325510">
        <w:rPr>
          <w:lang w:eastAsia="en-CA"/>
        </w:rPr>
        <w:t>2</w:t>
      </w:r>
    </w:p>
    <w:p w14:paraId="4291E6EA" w14:textId="72546F41" w:rsidR="008B405A" w:rsidRPr="00325510" w:rsidRDefault="008B405A" w:rsidP="000400FF">
      <w:pPr>
        <w:rPr>
          <w:rFonts w:eastAsia="Times New Roman" w:cs="Times New Roman"/>
          <w:lang w:eastAsia="en-CA"/>
        </w:rPr>
      </w:pPr>
    </w:p>
    <w:p w14:paraId="3B11B266" w14:textId="36D4CEE6" w:rsidR="008B405A" w:rsidRPr="00325510" w:rsidRDefault="6F7A8542" w:rsidP="22ECFDCD">
      <w:pPr>
        <w:pStyle w:val="ListParagraph"/>
        <w:numPr>
          <w:ilvl w:val="0"/>
          <w:numId w:val="27"/>
        </w:numPr>
        <w:spacing w:after="200" w:line="276" w:lineRule="auto"/>
        <w:rPr>
          <w:i/>
          <w:iCs/>
          <w:sz w:val="20"/>
          <w:szCs w:val="20"/>
        </w:rPr>
      </w:pPr>
      <w:r w:rsidRPr="22ECFDCD">
        <w:rPr>
          <w:i/>
          <w:iCs/>
          <w:sz w:val="20"/>
          <w:szCs w:val="20"/>
        </w:rPr>
        <w:t>Reviewing: Core Theme (Knowledge and the Knower)</w:t>
      </w:r>
    </w:p>
    <w:p w14:paraId="30F5C5A0" w14:textId="39CE22C5" w:rsidR="008B405A" w:rsidRPr="00325510" w:rsidRDefault="008B405A" w:rsidP="22ECFDCD">
      <w:pPr>
        <w:pStyle w:val="ListParagraph"/>
        <w:numPr>
          <w:ilvl w:val="0"/>
          <w:numId w:val="27"/>
        </w:numPr>
        <w:spacing w:after="200" w:line="276" w:lineRule="auto"/>
        <w:rPr>
          <w:i/>
          <w:iCs/>
          <w:sz w:val="20"/>
          <w:szCs w:val="20"/>
        </w:rPr>
      </w:pPr>
      <w:r w:rsidRPr="22ECFDCD">
        <w:rPr>
          <w:i/>
          <w:iCs/>
          <w:sz w:val="20"/>
          <w:szCs w:val="20"/>
        </w:rPr>
        <w:t xml:space="preserve">Area of Knowledge: Mathematics </w:t>
      </w:r>
    </w:p>
    <w:p w14:paraId="7B2D38F0" w14:textId="504BB446" w:rsidR="1936A591" w:rsidRDefault="1936A591" w:rsidP="22ECFDCD">
      <w:pPr>
        <w:pStyle w:val="ListParagraph"/>
        <w:numPr>
          <w:ilvl w:val="0"/>
          <w:numId w:val="27"/>
        </w:numPr>
        <w:spacing w:after="200" w:line="276" w:lineRule="auto"/>
        <w:rPr>
          <w:i/>
          <w:iCs/>
          <w:sz w:val="20"/>
          <w:szCs w:val="20"/>
        </w:rPr>
      </w:pPr>
      <w:r w:rsidRPr="22ECFDCD">
        <w:rPr>
          <w:i/>
          <w:iCs/>
          <w:sz w:val="20"/>
          <w:szCs w:val="20"/>
        </w:rPr>
        <w:t xml:space="preserve">Area of Knowledge: </w:t>
      </w:r>
      <w:r w:rsidR="009333FF">
        <w:rPr>
          <w:i/>
          <w:iCs/>
          <w:sz w:val="20"/>
          <w:szCs w:val="20"/>
        </w:rPr>
        <w:t>History</w:t>
      </w:r>
    </w:p>
    <w:p w14:paraId="4E445E48" w14:textId="3418A1F4" w:rsidR="008B405A" w:rsidRPr="00325510" w:rsidRDefault="008B405A" w:rsidP="008B405A">
      <w:pPr>
        <w:pStyle w:val="ListParagraph"/>
        <w:numPr>
          <w:ilvl w:val="0"/>
          <w:numId w:val="27"/>
        </w:numPr>
        <w:spacing w:after="200" w:line="276" w:lineRule="auto"/>
        <w:rPr>
          <w:i/>
          <w:iCs/>
          <w:sz w:val="20"/>
          <w:szCs w:val="20"/>
        </w:rPr>
      </w:pPr>
      <w:r w:rsidRPr="00325510">
        <w:rPr>
          <w:i/>
          <w:iCs/>
          <w:sz w:val="20"/>
          <w:szCs w:val="20"/>
        </w:rPr>
        <w:t xml:space="preserve">The Essay </w:t>
      </w:r>
    </w:p>
    <w:p w14:paraId="6661C437" w14:textId="278DD356" w:rsidR="00462AE2" w:rsidRPr="00325510" w:rsidRDefault="00462AE2" w:rsidP="00462AE2">
      <w:pPr>
        <w:pStyle w:val="Heading2"/>
        <w:rPr>
          <w:rFonts w:cs="Times New Roman"/>
          <w:lang w:eastAsia="en-CA"/>
        </w:rPr>
      </w:pPr>
      <w:r>
        <w:rPr>
          <w:lang w:eastAsia="en-CA"/>
        </w:rPr>
        <w:t>Classroom expectations</w:t>
      </w:r>
    </w:p>
    <w:p w14:paraId="7716D188" w14:textId="77777777" w:rsidR="00462AE2" w:rsidRPr="007E6CCF" w:rsidRDefault="00462AE2" w:rsidP="00462AE2"/>
    <w:p w14:paraId="417142EC" w14:textId="77777777" w:rsidR="00462AE2" w:rsidRPr="00462AE2" w:rsidRDefault="00462AE2" w:rsidP="00462AE2">
      <w:pPr>
        <w:rPr>
          <w:b/>
          <w:sz w:val="20"/>
          <w:szCs w:val="20"/>
        </w:rPr>
      </w:pPr>
      <w:r w:rsidRPr="00462AE2">
        <w:rPr>
          <w:b/>
          <w:sz w:val="20"/>
          <w:szCs w:val="20"/>
        </w:rPr>
        <w:t>1.</w:t>
      </w:r>
      <w:r>
        <w:rPr>
          <w:b/>
          <w:sz w:val="20"/>
          <w:szCs w:val="20"/>
        </w:rPr>
        <w:t xml:space="preserve">  </w:t>
      </w:r>
      <w:r w:rsidRPr="00462AE2">
        <w:rPr>
          <w:b/>
          <w:sz w:val="20"/>
          <w:szCs w:val="20"/>
        </w:rPr>
        <w:t>Arrive on time and prepared to work.</w:t>
      </w:r>
    </w:p>
    <w:p w14:paraId="31211C98" w14:textId="77777777" w:rsidR="00462AE2" w:rsidRPr="004331F6" w:rsidRDefault="00462AE2" w:rsidP="00462AE2">
      <w:pPr>
        <w:rPr>
          <w:b/>
          <w:sz w:val="20"/>
          <w:szCs w:val="20"/>
        </w:rPr>
      </w:pPr>
      <w:r w:rsidRPr="004331F6">
        <w:rPr>
          <w:b/>
          <w:sz w:val="20"/>
          <w:szCs w:val="20"/>
        </w:rPr>
        <w:t>2.  Participate fully and positively.</w:t>
      </w:r>
    </w:p>
    <w:p w14:paraId="5E52CA49" w14:textId="77777777" w:rsidR="00462AE2" w:rsidRPr="004331F6" w:rsidRDefault="00462AE2" w:rsidP="00462AE2">
      <w:pPr>
        <w:numPr>
          <w:ilvl w:val="1"/>
          <w:numId w:val="19"/>
        </w:numPr>
        <w:rPr>
          <w:sz w:val="20"/>
          <w:szCs w:val="20"/>
        </w:rPr>
      </w:pPr>
      <w:r w:rsidRPr="004331F6">
        <w:rPr>
          <w:sz w:val="20"/>
          <w:szCs w:val="20"/>
        </w:rPr>
        <w:t>Maintain an open mind and a positive attitude.  Be ready to listen, learn and share your ideas.</w:t>
      </w:r>
    </w:p>
    <w:p w14:paraId="29272EE8" w14:textId="77777777" w:rsidR="00462AE2" w:rsidRPr="005E54E7" w:rsidRDefault="00462AE2" w:rsidP="00462AE2">
      <w:pPr>
        <w:numPr>
          <w:ilvl w:val="1"/>
          <w:numId w:val="19"/>
        </w:numPr>
        <w:rPr>
          <w:sz w:val="20"/>
          <w:szCs w:val="20"/>
        </w:rPr>
      </w:pPr>
      <w:r w:rsidRPr="004331F6">
        <w:rPr>
          <w:sz w:val="20"/>
          <w:szCs w:val="20"/>
        </w:rPr>
        <w:t>You will be expected to participate by working individually and with others.</w:t>
      </w:r>
    </w:p>
    <w:p w14:paraId="5F3F52B2" w14:textId="77777777" w:rsidR="00462AE2" w:rsidRPr="004331F6" w:rsidRDefault="00462AE2" w:rsidP="00462AE2">
      <w:pPr>
        <w:rPr>
          <w:b/>
          <w:sz w:val="20"/>
          <w:szCs w:val="20"/>
        </w:rPr>
      </w:pPr>
      <w:r w:rsidRPr="004331F6">
        <w:rPr>
          <w:b/>
          <w:sz w:val="20"/>
          <w:szCs w:val="20"/>
        </w:rPr>
        <w:t>3.  Always put in your best effort</w:t>
      </w:r>
    </w:p>
    <w:p w14:paraId="1B545D65" w14:textId="77777777" w:rsidR="00462AE2" w:rsidRPr="004331F6" w:rsidRDefault="00462AE2" w:rsidP="00462AE2">
      <w:pPr>
        <w:numPr>
          <w:ilvl w:val="0"/>
          <w:numId w:val="20"/>
        </w:numPr>
        <w:rPr>
          <w:sz w:val="20"/>
          <w:szCs w:val="20"/>
        </w:rPr>
      </w:pPr>
      <w:r w:rsidRPr="004331F6">
        <w:rPr>
          <w:b/>
          <w:i/>
          <w:sz w:val="20"/>
          <w:szCs w:val="20"/>
          <w:u w:val="single"/>
        </w:rPr>
        <w:t>All</w:t>
      </w:r>
      <w:r w:rsidRPr="004331F6">
        <w:rPr>
          <w:sz w:val="20"/>
          <w:szCs w:val="20"/>
        </w:rPr>
        <w:t xml:space="preserve"> assignments, large or small, are important and will “count”.</w:t>
      </w:r>
    </w:p>
    <w:p w14:paraId="0E8FA04B" w14:textId="77777777" w:rsidR="00462AE2" w:rsidRPr="004331F6" w:rsidRDefault="00462AE2" w:rsidP="00462AE2">
      <w:pPr>
        <w:rPr>
          <w:b/>
          <w:sz w:val="20"/>
          <w:szCs w:val="20"/>
        </w:rPr>
      </w:pPr>
      <w:r w:rsidRPr="004331F6">
        <w:rPr>
          <w:b/>
          <w:sz w:val="20"/>
          <w:szCs w:val="20"/>
        </w:rPr>
        <w:t xml:space="preserve">4.  Show courtesy and respect </w:t>
      </w:r>
      <w:proofErr w:type="gramStart"/>
      <w:r w:rsidRPr="004331F6">
        <w:rPr>
          <w:b/>
          <w:sz w:val="20"/>
          <w:szCs w:val="20"/>
        </w:rPr>
        <w:t>at all times</w:t>
      </w:r>
      <w:proofErr w:type="gramEnd"/>
      <w:r w:rsidRPr="004331F6">
        <w:rPr>
          <w:b/>
          <w:sz w:val="20"/>
          <w:szCs w:val="20"/>
        </w:rPr>
        <w:t>.</w:t>
      </w:r>
    </w:p>
    <w:p w14:paraId="3705245B" w14:textId="77777777" w:rsidR="00462AE2" w:rsidRPr="004331F6" w:rsidRDefault="00462AE2" w:rsidP="00462AE2">
      <w:pPr>
        <w:numPr>
          <w:ilvl w:val="0"/>
          <w:numId w:val="21"/>
        </w:numPr>
        <w:rPr>
          <w:sz w:val="20"/>
          <w:szCs w:val="20"/>
        </w:rPr>
      </w:pPr>
      <w:r w:rsidRPr="004331F6">
        <w:rPr>
          <w:b/>
          <w:sz w:val="20"/>
          <w:szCs w:val="20"/>
          <w:u w:val="single"/>
        </w:rPr>
        <w:t>RESPECT</w:t>
      </w:r>
      <w:r w:rsidRPr="004331F6">
        <w:rPr>
          <w:sz w:val="20"/>
          <w:szCs w:val="20"/>
        </w:rPr>
        <w:t xml:space="preserve"> yourself, your teachers and your classmates</w:t>
      </w:r>
    </w:p>
    <w:p w14:paraId="5B5078FF" w14:textId="77777777" w:rsidR="00462AE2" w:rsidRDefault="00462AE2" w:rsidP="00462AE2">
      <w:pPr>
        <w:numPr>
          <w:ilvl w:val="0"/>
          <w:numId w:val="21"/>
        </w:numPr>
        <w:rPr>
          <w:b/>
          <w:sz w:val="20"/>
          <w:szCs w:val="20"/>
        </w:rPr>
      </w:pPr>
      <w:r w:rsidRPr="0080131E">
        <w:rPr>
          <w:sz w:val="20"/>
          <w:szCs w:val="20"/>
        </w:rPr>
        <w:t>Listen actively to whomever is speaking – another student, me, the announcements, etc.  We all have the right to be heard and therefore it is imperative that w</w:t>
      </w:r>
      <w:r>
        <w:rPr>
          <w:sz w:val="20"/>
          <w:szCs w:val="20"/>
        </w:rPr>
        <w:t>e do not call out over others.</w:t>
      </w:r>
    </w:p>
    <w:p w14:paraId="393EA27B" w14:textId="77777777" w:rsidR="00462AE2" w:rsidRPr="005950D7" w:rsidRDefault="00462AE2" w:rsidP="00462AE2">
      <w:pPr>
        <w:rPr>
          <w:b/>
          <w:sz w:val="20"/>
          <w:szCs w:val="20"/>
        </w:rPr>
      </w:pPr>
      <w:r>
        <w:rPr>
          <w:b/>
          <w:sz w:val="20"/>
          <w:szCs w:val="20"/>
        </w:rPr>
        <w:t xml:space="preserve">5. </w:t>
      </w:r>
      <w:r w:rsidRPr="005950D7">
        <w:rPr>
          <w:b/>
          <w:sz w:val="20"/>
          <w:szCs w:val="20"/>
        </w:rPr>
        <w:t>Electronic Devices</w:t>
      </w:r>
    </w:p>
    <w:p w14:paraId="32EC2C57" w14:textId="77777777" w:rsidR="00462AE2" w:rsidRPr="00462AE2" w:rsidRDefault="00462AE2" w:rsidP="00462AE2">
      <w:pPr>
        <w:numPr>
          <w:ilvl w:val="0"/>
          <w:numId w:val="21"/>
        </w:numPr>
        <w:rPr>
          <w:b/>
          <w:sz w:val="20"/>
          <w:szCs w:val="20"/>
        </w:rPr>
      </w:pPr>
      <w:r w:rsidRPr="004331F6">
        <w:rPr>
          <w:sz w:val="20"/>
          <w:szCs w:val="20"/>
        </w:rPr>
        <w:t>Cell</w:t>
      </w:r>
      <w:r>
        <w:rPr>
          <w:sz w:val="20"/>
          <w:szCs w:val="20"/>
        </w:rPr>
        <w:t>/Smart</w:t>
      </w:r>
      <w:r w:rsidRPr="004331F6">
        <w:rPr>
          <w:sz w:val="20"/>
          <w:szCs w:val="20"/>
        </w:rPr>
        <w:t xml:space="preserve"> Phones</w:t>
      </w:r>
      <w:r>
        <w:rPr>
          <w:sz w:val="20"/>
          <w:szCs w:val="20"/>
        </w:rPr>
        <w:t>: School policy is to be followed.</w:t>
      </w:r>
    </w:p>
    <w:p w14:paraId="296DCF69" w14:textId="77777777" w:rsidR="00462AE2" w:rsidRPr="00067240" w:rsidRDefault="00462AE2" w:rsidP="00462AE2">
      <w:pPr>
        <w:numPr>
          <w:ilvl w:val="0"/>
          <w:numId w:val="21"/>
        </w:numPr>
        <w:rPr>
          <w:b/>
          <w:sz w:val="20"/>
          <w:szCs w:val="20"/>
        </w:rPr>
      </w:pPr>
      <w:r>
        <w:rPr>
          <w:sz w:val="20"/>
          <w:szCs w:val="20"/>
        </w:rPr>
        <w:t>Laptop computers are only to be used when requested by the teacher.</w:t>
      </w:r>
    </w:p>
    <w:p w14:paraId="74BAC5C2" w14:textId="77777777" w:rsidR="00462AE2" w:rsidRPr="00067240" w:rsidRDefault="00462AE2" w:rsidP="00462AE2">
      <w:pPr>
        <w:numPr>
          <w:ilvl w:val="0"/>
          <w:numId w:val="21"/>
        </w:numPr>
        <w:rPr>
          <w:b/>
          <w:sz w:val="20"/>
          <w:szCs w:val="20"/>
        </w:rPr>
      </w:pPr>
      <w:r w:rsidRPr="004331F6">
        <w:rPr>
          <w:sz w:val="20"/>
          <w:szCs w:val="20"/>
        </w:rPr>
        <w:t xml:space="preserve">Ear </w:t>
      </w:r>
      <w:r>
        <w:rPr>
          <w:sz w:val="20"/>
          <w:szCs w:val="20"/>
        </w:rPr>
        <w:t>buds</w:t>
      </w:r>
      <w:r w:rsidRPr="004331F6">
        <w:rPr>
          <w:sz w:val="20"/>
          <w:szCs w:val="20"/>
        </w:rPr>
        <w:t xml:space="preserve"> removed </w:t>
      </w:r>
      <w:r>
        <w:rPr>
          <w:sz w:val="20"/>
          <w:szCs w:val="20"/>
        </w:rPr>
        <w:t>from your head!</w:t>
      </w:r>
    </w:p>
    <w:p w14:paraId="3D0E9D83" w14:textId="2A6C85DF" w:rsidR="00462AE2" w:rsidRPr="00A41998" w:rsidRDefault="00462AE2" w:rsidP="00462AE2">
      <w:pPr>
        <w:rPr>
          <w:sz w:val="20"/>
          <w:szCs w:val="20"/>
        </w:rPr>
      </w:pPr>
      <w:r w:rsidRPr="004331F6">
        <w:rPr>
          <w:b/>
          <w:sz w:val="20"/>
          <w:szCs w:val="20"/>
        </w:rPr>
        <w:lastRenderedPageBreak/>
        <w:t>5.  Don’t be absent!  But if you are</w:t>
      </w:r>
      <w:r>
        <w:rPr>
          <w:b/>
          <w:sz w:val="20"/>
          <w:szCs w:val="20"/>
        </w:rPr>
        <w:t xml:space="preserve"> it </w:t>
      </w:r>
      <w:r w:rsidRPr="00462AE2">
        <w:rPr>
          <w:b/>
          <w:bCs/>
          <w:sz w:val="20"/>
          <w:szCs w:val="20"/>
        </w:rPr>
        <w:t>is your responsibility to find out what you have missed</w:t>
      </w:r>
      <w:r w:rsidRPr="0080131E">
        <w:rPr>
          <w:sz w:val="20"/>
          <w:szCs w:val="20"/>
        </w:rPr>
        <w:t xml:space="preserve"> </w:t>
      </w:r>
    </w:p>
    <w:p w14:paraId="74BD6FAC" w14:textId="77777777" w:rsidR="00462AE2" w:rsidRPr="004331F6" w:rsidRDefault="00462AE2" w:rsidP="00462AE2">
      <w:pPr>
        <w:rPr>
          <w:b/>
          <w:sz w:val="20"/>
          <w:szCs w:val="20"/>
        </w:rPr>
      </w:pPr>
      <w:r>
        <w:rPr>
          <w:b/>
          <w:sz w:val="20"/>
          <w:szCs w:val="20"/>
        </w:rPr>
        <w:t>6</w:t>
      </w:r>
      <w:r w:rsidRPr="004331F6">
        <w:rPr>
          <w:b/>
          <w:sz w:val="20"/>
          <w:szCs w:val="20"/>
        </w:rPr>
        <w:t>.  You are responsible for your own learning…and I am here to help!</w:t>
      </w:r>
    </w:p>
    <w:p w14:paraId="22720575" w14:textId="77777777" w:rsidR="00462AE2" w:rsidRPr="00462AE2" w:rsidRDefault="00462AE2" w:rsidP="00462AE2">
      <w:pPr>
        <w:numPr>
          <w:ilvl w:val="0"/>
          <w:numId w:val="24"/>
        </w:numPr>
        <w:rPr>
          <w:sz w:val="20"/>
          <w:szCs w:val="20"/>
        </w:rPr>
      </w:pPr>
      <w:r>
        <w:rPr>
          <w:sz w:val="20"/>
          <w:szCs w:val="20"/>
        </w:rPr>
        <w:t xml:space="preserve">I am available for questions, discussions, complaints, etc. </w:t>
      </w:r>
      <w:r w:rsidRPr="004331F6">
        <w:rPr>
          <w:sz w:val="20"/>
          <w:szCs w:val="20"/>
        </w:rPr>
        <w:t xml:space="preserve">– </w:t>
      </w:r>
      <w:r>
        <w:rPr>
          <w:sz w:val="20"/>
          <w:szCs w:val="20"/>
        </w:rPr>
        <w:t>drop by or make an appointment.</w:t>
      </w:r>
    </w:p>
    <w:p w14:paraId="0B48299B" w14:textId="77777777" w:rsidR="00462AE2" w:rsidRPr="00A41998" w:rsidRDefault="00462AE2" w:rsidP="00462AE2">
      <w:pPr>
        <w:rPr>
          <w:sz w:val="20"/>
          <w:szCs w:val="20"/>
        </w:rPr>
      </w:pPr>
    </w:p>
    <w:p w14:paraId="6A70D973" w14:textId="77777777" w:rsidR="00462AE2" w:rsidRDefault="00462AE2" w:rsidP="00462AE2"/>
    <w:p w14:paraId="06530F2F" w14:textId="77777777" w:rsidR="00462AE2" w:rsidRPr="007E6CCF" w:rsidRDefault="00462AE2" w:rsidP="000A4D07">
      <w:pPr>
        <w:pStyle w:val="Heading2"/>
      </w:pPr>
      <w:r w:rsidRPr="007E6CCF">
        <w:t>Learning Strategies</w:t>
      </w:r>
    </w:p>
    <w:p w14:paraId="3B7A41F6" w14:textId="77777777" w:rsidR="00462AE2" w:rsidRDefault="00462AE2" w:rsidP="00462AE2">
      <w:r>
        <w:t>Class activities will consist of individual and structured group work, interactive discussion, reflective journaling, online activities, inquiry-based problem solving, research and investigation, etc.</w:t>
      </w:r>
    </w:p>
    <w:p w14:paraId="5C414392" w14:textId="77777777" w:rsidR="00462AE2" w:rsidRDefault="00462AE2" w:rsidP="00462AE2">
      <w:r>
        <w:t xml:space="preserve">It is strongly recommended to keep a 3-ring binder or </w:t>
      </w:r>
      <w:proofErr w:type="spellStart"/>
      <w:r>
        <w:t>duotang</w:t>
      </w:r>
      <w:proofErr w:type="spellEnd"/>
      <w:r>
        <w:t xml:space="preserve"> with paper for reflective writing and note taking. Keeping an organized record of classroom experiences will be beneficial during the essay writing process. </w:t>
      </w:r>
    </w:p>
    <w:p w14:paraId="4ECA23A3" w14:textId="77777777" w:rsidR="00462AE2" w:rsidRDefault="00462AE2" w:rsidP="00462AE2"/>
    <w:p w14:paraId="3BC5F7C3" w14:textId="77777777" w:rsidR="00462AE2" w:rsidRPr="007E6CCF" w:rsidRDefault="00462AE2" w:rsidP="000A4D07">
      <w:pPr>
        <w:pStyle w:val="Heading2"/>
      </w:pPr>
      <w:r w:rsidRPr="007E6CCF">
        <w:t>Assessment</w:t>
      </w:r>
    </w:p>
    <w:p w14:paraId="34BEBB9F" w14:textId="77777777" w:rsidR="00462AE2" w:rsidRPr="00114AFA" w:rsidRDefault="00462AE2" w:rsidP="00462AE2">
      <w:pPr>
        <w:rPr>
          <w:rFonts w:cs="Times New Roman"/>
          <w:b/>
          <w:sz w:val="20"/>
          <w:szCs w:val="20"/>
        </w:rPr>
      </w:pPr>
      <w:r w:rsidRPr="00114AFA">
        <w:rPr>
          <w:rFonts w:cs="Times New Roman"/>
          <w:b/>
          <w:sz w:val="20"/>
          <w:szCs w:val="20"/>
        </w:rPr>
        <w:t>Assessment Objectives</w:t>
      </w:r>
    </w:p>
    <w:p w14:paraId="14309D0E" w14:textId="77777777" w:rsidR="00462AE2" w:rsidRDefault="00462AE2" w:rsidP="00462AE2">
      <w:pPr>
        <w:rPr>
          <w:rFonts w:cs="Times New Roman"/>
          <w:sz w:val="20"/>
          <w:szCs w:val="20"/>
        </w:rPr>
      </w:pPr>
      <w:r>
        <w:rPr>
          <w:rFonts w:cs="Times New Roman"/>
          <w:sz w:val="20"/>
          <w:szCs w:val="20"/>
        </w:rPr>
        <w:t>Having completed the TOK course, students should be able to:</w:t>
      </w:r>
    </w:p>
    <w:p w14:paraId="2805D0D8" w14:textId="77777777" w:rsidR="00462AE2" w:rsidRDefault="00462AE2" w:rsidP="00462AE2">
      <w:pPr>
        <w:pStyle w:val="ListParagraph"/>
        <w:numPr>
          <w:ilvl w:val="0"/>
          <w:numId w:val="26"/>
        </w:numPr>
        <w:rPr>
          <w:rFonts w:cs="Times New Roman"/>
          <w:sz w:val="20"/>
          <w:szCs w:val="20"/>
        </w:rPr>
      </w:pPr>
      <w:r>
        <w:rPr>
          <w:rFonts w:cs="Times New Roman"/>
          <w:sz w:val="20"/>
          <w:szCs w:val="20"/>
        </w:rPr>
        <w:t>demonstrate TOK thinking through the critical examination of knowledge questions</w:t>
      </w:r>
    </w:p>
    <w:p w14:paraId="0229AF23" w14:textId="77777777" w:rsidR="00462AE2" w:rsidRDefault="00462AE2" w:rsidP="00462AE2">
      <w:pPr>
        <w:pStyle w:val="ListParagraph"/>
        <w:numPr>
          <w:ilvl w:val="0"/>
          <w:numId w:val="26"/>
        </w:numPr>
        <w:rPr>
          <w:rFonts w:cs="Times New Roman"/>
          <w:sz w:val="20"/>
          <w:szCs w:val="20"/>
        </w:rPr>
      </w:pPr>
      <w:r>
        <w:rPr>
          <w:rFonts w:cs="Times New Roman"/>
          <w:sz w:val="20"/>
          <w:szCs w:val="20"/>
        </w:rPr>
        <w:t>identify and explore links between knowledge questions and the world around us</w:t>
      </w:r>
    </w:p>
    <w:p w14:paraId="14307BD4" w14:textId="77777777" w:rsidR="00462AE2" w:rsidRDefault="00462AE2" w:rsidP="00462AE2">
      <w:pPr>
        <w:pStyle w:val="ListParagraph"/>
        <w:numPr>
          <w:ilvl w:val="0"/>
          <w:numId w:val="26"/>
        </w:numPr>
        <w:rPr>
          <w:rFonts w:cs="Times New Roman"/>
          <w:sz w:val="20"/>
          <w:szCs w:val="20"/>
        </w:rPr>
      </w:pPr>
      <w:r>
        <w:rPr>
          <w:rFonts w:cs="Times New Roman"/>
          <w:sz w:val="20"/>
          <w:szCs w:val="20"/>
        </w:rPr>
        <w:t>identify and explore links between knowledge questions and areas of knowledge</w:t>
      </w:r>
    </w:p>
    <w:p w14:paraId="230B2AA5" w14:textId="77777777" w:rsidR="00462AE2" w:rsidRDefault="00462AE2" w:rsidP="00462AE2">
      <w:pPr>
        <w:pStyle w:val="ListParagraph"/>
        <w:numPr>
          <w:ilvl w:val="0"/>
          <w:numId w:val="26"/>
        </w:numPr>
        <w:rPr>
          <w:rFonts w:cs="Times New Roman"/>
          <w:sz w:val="20"/>
          <w:szCs w:val="20"/>
        </w:rPr>
      </w:pPr>
      <w:r>
        <w:rPr>
          <w:rFonts w:cs="Times New Roman"/>
          <w:sz w:val="20"/>
          <w:szCs w:val="20"/>
        </w:rPr>
        <w:t>develop relevant, clear and coherent arguments</w:t>
      </w:r>
    </w:p>
    <w:p w14:paraId="7E6FB003" w14:textId="77777777" w:rsidR="00462AE2" w:rsidRDefault="00462AE2" w:rsidP="00462AE2">
      <w:pPr>
        <w:pStyle w:val="ListParagraph"/>
        <w:numPr>
          <w:ilvl w:val="0"/>
          <w:numId w:val="26"/>
        </w:numPr>
        <w:rPr>
          <w:rFonts w:cs="Times New Roman"/>
          <w:sz w:val="20"/>
          <w:szCs w:val="20"/>
        </w:rPr>
      </w:pPr>
      <w:r>
        <w:rPr>
          <w:rFonts w:cs="Times New Roman"/>
          <w:sz w:val="20"/>
          <w:szCs w:val="20"/>
        </w:rPr>
        <w:t>use examples and evidence effectively to support a discussion</w:t>
      </w:r>
    </w:p>
    <w:p w14:paraId="1DC06C83" w14:textId="77777777" w:rsidR="00462AE2" w:rsidRDefault="00462AE2" w:rsidP="00462AE2">
      <w:pPr>
        <w:pStyle w:val="ListParagraph"/>
        <w:numPr>
          <w:ilvl w:val="0"/>
          <w:numId w:val="26"/>
        </w:numPr>
        <w:rPr>
          <w:rFonts w:cs="Times New Roman"/>
          <w:sz w:val="20"/>
          <w:szCs w:val="20"/>
        </w:rPr>
      </w:pPr>
      <w:r>
        <w:rPr>
          <w:rFonts w:cs="Times New Roman"/>
          <w:sz w:val="20"/>
          <w:szCs w:val="20"/>
        </w:rPr>
        <w:t>demonstrate awareness and evaluation of different points of view</w:t>
      </w:r>
    </w:p>
    <w:p w14:paraId="7A0F9628" w14:textId="77777777" w:rsidR="00462AE2" w:rsidRPr="009B584F" w:rsidRDefault="00462AE2" w:rsidP="00462AE2">
      <w:pPr>
        <w:pStyle w:val="ListParagraph"/>
        <w:numPr>
          <w:ilvl w:val="0"/>
          <w:numId w:val="26"/>
        </w:numPr>
        <w:rPr>
          <w:rFonts w:cs="Times New Roman"/>
          <w:sz w:val="20"/>
          <w:szCs w:val="20"/>
        </w:rPr>
      </w:pPr>
      <w:r>
        <w:rPr>
          <w:rFonts w:cs="Times New Roman"/>
          <w:sz w:val="20"/>
          <w:szCs w:val="20"/>
        </w:rPr>
        <w:t>consider the implications of arguments and conclusions</w:t>
      </w:r>
    </w:p>
    <w:p w14:paraId="4300820E" w14:textId="77777777" w:rsidR="00462AE2" w:rsidRPr="00114AFA" w:rsidRDefault="00462AE2" w:rsidP="00462AE2">
      <w:pPr>
        <w:pStyle w:val="ListParagraph"/>
        <w:rPr>
          <w:rFonts w:cs="Times New Roman"/>
          <w:sz w:val="20"/>
          <w:szCs w:val="20"/>
        </w:rPr>
      </w:pPr>
    </w:p>
    <w:p w14:paraId="058A20F1" w14:textId="77777777" w:rsidR="00462AE2" w:rsidRPr="00114AFA" w:rsidRDefault="00462AE2" w:rsidP="00462AE2">
      <w:pPr>
        <w:rPr>
          <w:rFonts w:cs="Times New Roman"/>
          <w:b/>
          <w:sz w:val="20"/>
          <w:szCs w:val="20"/>
          <w:u w:val="single"/>
        </w:rPr>
      </w:pPr>
      <w:r w:rsidRPr="00114AFA">
        <w:rPr>
          <w:rFonts w:cs="Times New Roman"/>
          <w:b/>
          <w:sz w:val="20"/>
          <w:szCs w:val="20"/>
          <w:u w:val="single"/>
        </w:rPr>
        <w:t xml:space="preserve">Classroom Assessment </w:t>
      </w:r>
      <w:proofErr w:type="gramStart"/>
      <w:r w:rsidRPr="00114AFA">
        <w:rPr>
          <w:rFonts w:cs="Times New Roman"/>
          <w:b/>
          <w:sz w:val="20"/>
          <w:szCs w:val="20"/>
          <w:u w:val="single"/>
        </w:rPr>
        <w:t>-  Grade</w:t>
      </w:r>
      <w:proofErr w:type="gramEnd"/>
      <w:r w:rsidRPr="00114AFA">
        <w:rPr>
          <w:rFonts w:cs="Times New Roman"/>
          <w:b/>
          <w:sz w:val="20"/>
          <w:szCs w:val="20"/>
          <w:u w:val="single"/>
        </w:rPr>
        <w:t xml:space="preserve"> 1</w:t>
      </w:r>
      <w:r>
        <w:rPr>
          <w:rFonts w:cs="Times New Roman"/>
          <w:b/>
          <w:sz w:val="20"/>
          <w:szCs w:val="20"/>
          <w:u w:val="single"/>
        </w:rPr>
        <w:t>2</w:t>
      </w:r>
      <w:r w:rsidRPr="00114AFA">
        <w:rPr>
          <w:rFonts w:cs="Times New Roman"/>
          <w:b/>
          <w:sz w:val="20"/>
          <w:szCs w:val="20"/>
          <w:u w:val="single"/>
        </w:rPr>
        <w:t xml:space="preserve"> Year</w:t>
      </w:r>
    </w:p>
    <w:p w14:paraId="1F1E6677" w14:textId="77777777" w:rsidR="00462AE2" w:rsidRPr="0052779B" w:rsidRDefault="00462AE2" w:rsidP="00462AE2">
      <w:pPr>
        <w:rPr>
          <w:rFonts w:cs="Times New Roman"/>
          <w:sz w:val="24"/>
          <w:szCs w:val="24"/>
        </w:rPr>
      </w:pPr>
    </w:p>
    <w:p w14:paraId="6C4D9D73" w14:textId="77777777" w:rsidR="00462AE2" w:rsidRDefault="00462AE2" w:rsidP="00462AE2">
      <w:pPr>
        <w:rPr>
          <w:rFonts w:cs="Times New Roman"/>
          <w:sz w:val="20"/>
          <w:szCs w:val="20"/>
        </w:rPr>
      </w:pPr>
      <w:r w:rsidRPr="00114AFA">
        <w:rPr>
          <w:rFonts w:cs="Times New Roman"/>
          <w:sz w:val="20"/>
          <w:szCs w:val="20"/>
        </w:rPr>
        <w:t xml:space="preserve">A variety of assessment instruments will be used throughout the year including, but not limited </w:t>
      </w:r>
      <w:proofErr w:type="gramStart"/>
      <w:r w:rsidRPr="00114AFA">
        <w:rPr>
          <w:rFonts w:cs="Times New Roman"/>
          <w:sz w:val="20"/>
          <w:szCs w:val="20"/>
        </w:rPr>
        <w:t>to</w:t>
      </w:r>
      <w:r>
        <w:rPr>
          <w:rFonts w:cs="Times New Roman"/>
          <w:sz w:val="20"/>
          <w:szCs w:val="20"/>
        </w:rPr>
        <w:t>:</w:t>
      </w:r>
      <w:proofErr w:type="gramEnd"/>
      <w:r w:rsidRPr="00114AFA">
        <w:rPr>
          <w:rFonts w:cs="Times New Roman"/>
          <w:sz w:val="20"/>
          <w:szCs w:val="20"/>
        </w:rPr>
        <w:t xml:space="preserve"> quizzes, presentations, short written assignments, essays, and more!</w:t>
      </w:r>
    </w:p>
    <w:p w14:paraId="789E23C9" w14:textId="77777777" w:rsidR="00462AE2" w:rsidRDefault="00462AE2" w:rsidP="00462AE2">
      <w:pPr>
        <w:rPr>
          <w:rFonts w:cs="Times New Roman"/>
          <w:sz w:val="20"/>
          <w:szCs w:val="20"/>
        </w:rPr>
      </w:pPr>
    </w:p>
    <w:p w14:paraId="65CFBC25" w14:textId="77777777" w:rsidR="00462AE2" w:rsidRPr="00114AFA" w:rsidRDefault="00462AE2" w:rsidP="00462AE2">
      <w:pPr>
        <w:rPr>
          <w:rFonts w:cs="Times New Roman"/>
          <w:sz w:val="20"/>
          <w:szCs w:val="20"/>
        </w:rPr>
      </w:pPr>
      <w:r>
        <w:rPr>
          <w:rFonts w:cs="Times New Roman"/>
          <w:sz w:val="20"/>
          <w:szCs w:val="20"/>
        </w:rPr>
        <w:t>Assessment by teacher, student self-assessment, and student peer-assessment will all be considered in the generation of a letter grade for reporting purposes.</w:t>
      </w:r>
    </w:p>
    <w:p w14:paraId="6D71C775" w14:textId="77777777" w:rsidR="00462AE2" w:rsidRDefault="00462AE2" w:rsidP="00462AE2">
      <w:pPr>
        <w:rPr>
          <w:rFonts w:eastAsia="Times New Roman" w:cs="Arial"/>
          <w:b/>
          <w:sz w:val="24"/>
          <w:szCs w:val="35"/>
          <w:lang w:eastAsia="en-CA"/>
        </w:rPr>
      </w:pPr>
    </w:p>
    <w:p w14:paraId="40FDC28C" w14:textId="77777777" w:rsidR="00462AE2" w:rsidRDefault="00462AE2" w:rsidP="00462AE2">
      <w:pPr>
        <w:rPr>
          <w:rFonts w:eastAsia="Times New Roman" w:cs="Arial"/>
          <w:b/>
          <w:sz w:val="24"/>
          <w:szCs w:val="35"/>
          <w:lang w:eastAsia="en-CA"/>
        </w:rPr>
      </w:pPr>
      <w:r w:rsidRPr="00DA0F26">
        <w:rPr>
          <w:rFonts w:eastAsia="Times New Roman" w:cs="Arial"/>
          <w:b/>
          <w:sz w:val="24"/>
          <w:szCs w:val="35"/>
          <w:lang w:eastAsia="en-CA"/>
        </w:rPr>
        <w:t>Theory of knowledge grade descriptors</w:t>
      </w:r>
    </w:p>
    <w:p w14:paraId="621D5631" w14:textId="77777777" w:rsidR="00462AE2" w:rsidRPr="00DA0F26" w:rsidRDefault="00462AE2" w:rsidP="00462AE2">
      <w:pPr>
        <w:rPr>
          <w:rFonts w:eastAsia="Times New Roman" w:cs="Arial"/>
          <w:b/>
          <w:sz w:val="24"/>
          <w:szCs w:val="35"/>
          <w:lang w:eastAsia="en-CA"/>
        </w:rPr>
      </w:pPr>
    </w:p>
    <w:p w14:paraId="1A806DC5" w14:textId="77777777" w:rsidR="00462AE2" w:rsidRPr="007E6CCF" w:rsidRDefault="00462AE2" w:rsidP="00462AE2">
      <w:pPr>
        <w:rPr>
          <w:rFonts w:eastAsia="Times New Roman" w:cs="Arial"/>
          <w:sz w:val="18"/>
          <w:szCs w:val="18"/>
          <w:u w:val="single"/>
          <w:lang w:eastAsia="en-CA"/>
        </w:rPr>
      </w:pPr>
      <w:r w:rsidRPr="007E6CCF">
        <w:rPr>
          <w:rFonts w:eastAsia="Times New Roman" w:cs="Arial"/>
          <w:sz w:val="18"/>
          <w:szCs w:val="18"/>
          <w:u w:val="single"/>
          <w:lang w:eastAsia="en-CA"/>
        </w:rPr>
        <w:t>Grade A</w:t>
      </w:r>
    </w:p>
    <w:p w14:paraId="4BFFDB7C" w14:textId="77777777" w:rsidR="00462AE2" w:rsidRDefault="00462AE2" w:rsidP="00462AE2">
      <w:pPr>
        <w:rPr>
          <w:rFonts w:eastAsia="Times New Roman" w:cs="Arial"/>
          <w:sz w:val="18"/>
          <w:szCs w:val="18"/>
          <w:lang w:eastAsia="en-CA"/>
        </w:rPr>
      </w:pPr>
      <w:r w:rsidRPr="00241D62">
        <w:rPr>
          <w:rFonts w:eastAsia="Times New Roman" w:cs="Arial"/>
          <w:sz w:val="18"/>
          <w:szCs w:val="18"/>
          <w:lang w:eastAsia="en-CA"/>
        </w:rPr>
        <w:t xml:space="preserve">Knowledge questions are thoroughly and effectively explored. Analysis is clear and coherent with a sustained focus on knowledge and knowing throughout. Links are clearly made and well-explained. Points are well-developed, with examples and evidence used effectively to support the exploration. Discussions include consideration of implications, assumptions and different points of view. </w:t>
      </w:r>
    </w:p>
    <w:p w14:paraId="3193F160" w14:textId="77777777" w:rsidR="00462AE2" w:rsidRDefault="00462AE2" w:rsidP="00462AE2">
      <w:pPr>
        <w:rPr>
          <w:rFonts w:eastAsia="Times New Roman" w:cs="Arial"/>
          <w:sz w:val="18"/>
          <w:szCs w:val="18"/>
          <w:u w:val="single"/>
          <w:lang w:eastAsia="en-CA"/>
        </w:rPr>
      </w:pPr>
      <w:r w:rsidRPr="007E6CCF">
        <w:rPr>
          <w:rFonts w:eastAsia="Times New Roman" w:cs="Arial"/>
          <w:sz w:val="18"/>
          <w:szCs w:val="18"/>
          <w:u w:val="single"/>
          <w:lang w:eastAsia="en-CA"/>
        </w:rPr>
        <w:t>Grade B</w:t>
      </w:r>
    </w:p>
    <w:p w14:paraId="139FB4BD" w14:textId="77777777" w:rsidR="00462AE2" w:rsidRPr="007E6CCF" w:rsidRDefault="00462AE2" w:rsidP="00462AE2">
      <w:pPr>
        <w:rPr>
          <w:rFonts w:eastAsia="Times New Roman" w:cs="Arial"/>
          <w:sz w:val="18"/>
          <w:szCs w:val="18"/>
          <w:u w:val="single"/>
          <w:lang w:eastAsia="en-CA"/>
        </w:rPr>
      </w:pPr>
      <w:r w:rsidRPr="00241D62">
        <w:rPr>
          <w:rFonts w:eastAsia="Times New Roman" w:cs="Arial"/>
          <w:sz w:val="18"/>
          <w:szCs w:val="18"/>
          <w:lang w:eastAsia="en-CA"/>
        </w:rPr>
        <w:t>Knowledge questions are explored. Analysis is clear, coherent and focused on knowledge and knowing. Links are made and explained, although these explanations may lack precision. Examples and evidence are used to support the exploration. Discussions identify some implications and/or assumptions and include some consideration of different points of view</w:t>
      </w:r>
      <w:r w:rsidRPr="00241D62">
        <w:rPr>
          <w:rFonts w:eastAsia="Times New Roman" w:cs="Arial"/>
          <w:sz w:val="18"/>
          <w:szCs w:val="18"/>
          <w:u w:val="single"/>
          <w:lang w:eastAsia="en-CA"/>
        </w:rPr>
        <w:t>.</w:t>
      </w:r>
    </w:p>
    <w:p w14:paraId="70E5675C" w14:textId="77777777" w:rsidR="00462AE2" w:rsidRPr="007E6CCF" w:rsidRDefault="00462AE2" w:rsidP="00462AE2">
      <w:pPr>
        <w:rPr>
          <w:rFonts w:eastAsia="Times New Roman" w:cs="Arial"/>
          <w:sz w:val="18"/>
          <w:szCs w:val="18"/>
          <w:u w:val="single"/>
          <w:lang w:eastAsia="en-CA"/>
        </w:rPr>
      </w:pPr>
      <w:r w:rsidRPr="007E6CCF">
        <w:rPr>
          <w:rFonts w:eastAsia="Times New Roman" w:cs="Arial"/>
          <w:sz w:val="18"/>
          <w:szCs w:val="18"/>
          <w:u w:val="single"/>
          <w:lang w:eastAsia="en-CA"/>
        </w:rPr>
        <w:t>Grade C</w:t>
      </w:r>
    </w:p>
    <w:p w14:paraId="2BBB372C" w14:textId="77777777" w:rsidR="00462AE2" w:rsidRPr="00241D62" w:rsidRDefault="00462AE2" w:rsidP="00462AE2">
      <w:pPr>
        <w:rPr>
          <w:rFonts w:eastAsia="Times New Roman" w:cs="Arial"/>
          <w:sz w:val="18"/>
          <w:szCs w:val="18"/>
          <w:lang w:eastAsia="en-CA"/>
        </w:rPr>
      </w:pPr>
      <w:r w:rsidRPr="00241D62">
        <w:rPr>
          <w:rFonts w:eastAsia="Times New Roman" w:cs="Arial"/>
          <w:sz w:val="18"/>
          <w:szCs w:val="18"/>
          <w:lang w:eastAsia="en-CA"/>
        </w:rPr>
        <w:t xml:space="preserve">There is some consideration of knowledge questions. Discussions are focused on knowledge and knowing but are more descriptive than analytical. Some relevant links are made. Examples and evidence are included. Different points of view are identified but are not evaluated. </w:t>
      </w:r>
    </w:p>
    <w:p w14:paraId="48406B79" w14:textId="77777777" w:rsidR="00462AE2" w:rsidRPr="007E6CCF" w:rsidRDefault="00462AE2" w:rsidP="00462AE2">
      <w:pPr>
        <w:rPr>
          <w:rFonts w:eastAsia="Times New Roman" w:cs="Arial"/>
          <w:sz w:val="18"/>
          <w:szCs w:val="18"/>
          <w:u w:val="single"/>
          <w:lang w:eastAsia="en-CA"/>
        </w:rPr>
      </w:pPr>
      <w:r w:rsidRPr="007E6CCF">
        <w:rPr>
          <w:rFonts w:eastAsia="Times New Roman" w:cs="Arial"/>
          <w:sz w:val="18"/>
          <w:szCs w:val="18"/>
          <w:u w:val="single"/>
          <w:lang w:eastAsia="en-CA"/>
        </w:rPr>
        <w:t>Grade D</w:t>
      </w:r>
    </w:p>
    <w:p w14:paraId="6A67EEA6" w14:textId="77777777" w:rsidR="00462AE2" w:rsidRPr="00241D62" w:rsidRDefault="00462AE2" w:rsidP="00462AE2">
      <w:pPr>
        <w:rPr>
          <w:rFonts w:eastAsia="Times New Roman" w:cs="Arial"/>
          <w:sz w:val="18"/>
          <w:szCs w:val="18"/>
          <w:lang w:eastAsia="en-CA"/>
        </w:rPr>
      </w:pPr>
      <w:r w:rsidRPr="00241D62">
        <w:rPr>
          <w:rFonts w:eastAsia="Times New Roman" w:cs="Arial"/>
          <w:sz w:val="18"/>
          <w:szCs w:val="18"/>
          <w:lang w:eastAsia="en-CA"/>
        </w:rPr>
        <w:t>There is limited consideration of knowledge questions. Discussions are simplistic and mainly descriptive, with some focus on knowledge and knowing. Superficial links are made. Where examples and evidence are included, they do not support the points being made. There is little reference to different points of view.</w:t>
      </w:r>
    </w:p>
    <w:p w14:paraId="303B5383" w14:textId="77777777" w:rsidR="00462AE2" w:rsidRPr="007E6CCF" w:rsidRDefault="00462AE2" w:rsidP="00462AE2">
      <w:pPr>
        <w:rPr>
          <w:rFonts w:eastAsia="Times New Roman" w:cs="Arial"/>
          <w:sz w:val="18"/>
          <w:szCs w:val="18"/>
          <w:u w:val="single"/>
          <w:lang w:eastAsia="en-CA"/>
        </w:rPr>
      </w:pPr>
      <w:r w:rsidRPr="007E6CCF">
        <w:rPr>
          <w:rFonts w:eastAsia="Times New Roman" w:cs="Arial"/>
          <w:sz w:val="18"/>
          <w:szCs w:val="18"/>
          <w:u w:val="single"/>
          <w:lang w:eastAsia="en-CA"/>
        </w:rPr>
        <w:t>Grade E</w:t>
      </w:r>
    </w:p>
    <w:p w14:paraId="6EFF9012" w14:textId="77777777" w:rsidR="00462AE2" w:rsidRPr="00241D62" w:rsidRDefault="00462AE2" w:rsidP="00462AE2">
      <w:pPr>
        <w:rPr>
          <w:rFonts w:cs="Times New Roman"/>
          <w:bCs/>
          <w:sz w:val="18"/>
          <w:szCs w:val="18"/>
        </w:rPr>
      </w:pPr>
      <w:r w:rsidRPr="00241D62">
        <w:rPr>
          <w:rFonts w:cs="Times New Roman"/>
          <w:bCs/>
          <w:sz w:val="18"/>
          <w:szCs w:val="18"/>
        </w:rPr>
        <w:t>There is little consideration of knowledge questions. Discussions are simplistic and highly descriptive, with minimal focus on knowledge and knowing. Where links are made, these are inappropriate or lack relevance. Discussions consist of unsupported assertions. Different points of view are not identified.</w:t>
      </w:r>
    </w:p>
    <w:p w14:paraId="5D46E751" w14:textId="77777777" w:rsidR="00462AE2" w:rsidRDefault="00462AE2" w:rsidP="00462AE2">
      <w:pPr>
        <w:rPr>
          <w:rFonts w:cs="Times New Roman"/>
          <w:b/>
          <w:sz w:val="24"/>
          <w:szCs w:val="24"/>
          <w:u w:val="single"/>
        </w:rPr>
      </w:pPr>
    </w:p>
    <w:p w14:paraId="0424F41C" w14:textId="77777777" w:rsidR="00462AE2" w:rsidRPr="0052779B" w:rsidRDefault="00462AE2" w:rsidP="00462AE2">
      <w:pPr>
        <w:rPr>
          <w:rFonts w:cs="Times New Roman"/>
          <w:b/>
          <w:sz w:val="24"/>
          <w:szCs w:val="24"/>
          <w:u w:val="single"/>
        </w:rPr>
      </w:pPr>
      <w:r>
        <w:rPr>
          <w:rFonts w:cs="Times New Roman"/>
          <w:b/>
          <w:sz w:val="24"/>
          <w:szCs w:val="24"/>
          <w:u w:val="single"/>
        </w:rPr>
        <w:t>IB Assessment</w:t>
      </w:r>
    </w:p>
    <w:p w14:paraId="18B575F2" w14:textId="77777777" w:rsidR="00462AE2" w:rsidRDefault="00462AE2" w:rsidP="00462AE2">
      <w:pPr>
        <w:rPr>
          <w:rFonts w:cs="Times New Roman"/>
          <w:sz w:val="20"/>
          <w:szCs w:val="20"/>
        </w:rPr>
      </w:pPr>
      <w:r w:rsidRPr="00114AFA">
        <w:rPr>
          <w:rFonts w:cs="Times New Roman"/>
          <w:sz w:val="20"/>
          <w:szCs w:val="20"/>
        </w:rPr>
        <w:lastRenderedPageBreak/>
        <w:t>The assessment model of TOK has two components</w:t>
      </w:r>
      <w:r>
        <w:rPr>
          <w:rFonts w:cs="Times New Roman"/>
          <w:sz w:val="20"/>
          <w:szCs w:val="20"/>
        </w:rPr>
        <w:t xml:space="preserve"> that must</w:t>
      </w:r>
      <w:r w:rsidRPr="00114AFA">
        <w:rPr>
          <w:rFonts w:cs="Times New Roman"/>
          <w:sz w:val="20"/>
          <w:szCs w:val="20"/>
        </w:rPr>
        <w:t xml:space="preserve"> be completed</w:t>
      </w:r>
      <w:r>
        <w:rPr>
          <w:rFonts w:cs="Times New Roman"/>
          <w:sz w:val="20"/>
          <w:szCs w:val="20"/>
        </w:rPr>
        <w:t xml:space="preserve"> to earn a grade and to earn the Diploma</w:t>
      </w:r>
      <w:r w:rsidRPr="00114AFA">
        <w:rPr>
          <w:rFonts w:cs="Times New Roman"/>
          <w:sz w:val="20"/>
          <w:szCs w:val="20"/>
        </w:rPr>
        <w:t xml:space="preserve">. </w:t>
      </w:r>
    </w:p>
    <w:p w14:paraId="047A78FE" w14:textId="77777777" w:rsidR="00462AE2" w:rsidRPr="009B584F" w:rsidRDefault="00462AE2" w:rsidP="00462AE2">
      <w:pPr>
        <w:rPr>
          <w:rFonts w:cs="Times New Roman"/>
          <w:sz w:val="20"/>
          <w:szCs w:val="20"/>
        </w:rPr>
      </w:pPr>
      <w:r w:rsidRPr="22ECFDCD">
        <w:rPr>
          <w:rFonts w:cs="Times New Roman"/>
          <w:b/>
          <w:bCs/>
          <w:sz w:val="20"/>
          <w:szCs w:val="20"/>
        </w:rPr>
        <w:t xml:space="preserve">Internal Assessment: </w:t>
      </w:r>
      <w:r w:rsidRPr="22ECFDCD">
        <w:rPr>
          <w:rFonts w:cs="Times New Roman"/>
          <w:sz w:val="20"/>
          <w:szCs w:val="20"/>
        </w:rPr>
        <w:t xml:space="preserve">The Exhibition was completed in grade </w:t>
      </w:r>
      <w:proofErr w:type="gramStart"/>
      <w:r w:rsidRPr="22ECFDCD">
        <w:rPr>
          <w:rFonts w:cs="Times New Roman"/>
          <w:sz w:val="20"/>
          <w:szCs w:val="20"/>
        </w:rPr>
        <w:t>11, and</w:t>
      </w:r>
      <w:proofErr w:type="gramEnd"/>
      <w:r w:rsidRPr="22ECFDCD">
        <w:rPr>
          <w:rFonts w:cs="Times New Roman"/>
          <w:sz w:val="20"/>
          <w:szCs w:val="20"/>
        </w:rPr>
        <w:t xml:space="preserve"> will be ‘exhibited’ May 18th, 2023.</w:t>
      </w:r>
    </w:p>
    <w:p w14:paraId="698064F7" w14:textId="77777777" w:rsidR="00462AE2" w:rsidRPr="00114AFA" w:rsidRDefault="00462AE2" w:rsidP="00462AE2">
      <w:pPr>
        <w:rPr>
          <w:rFonts w:cs="Times New Roman"/>
          <w:sz w:val="20"/>
          <w:szCs w:val="20"/>
        </w:rPr>
      </w:pPr>
      <w:r>
        <w:rPr>
          <w:rFonts w:cs="Times New Roman"/>
          <w:b/>
          <w:sz w:val="20"/>
          <w:szCs w:val="20"/>
        </w:rPr>
        <w:t>Theory of knowledge exhibition</w:t>
      </w:r>
      <w:r w:rsidRPr="00114AFA">
        <w:rPr>
          <w:rFonts w:cs="Times New Roman"/>
          <w:sz w:val="20"/>
          <w:szCs w:val="20"/>
        </w:rPr>
        <w:t xml:space="preserve"> – 10 marks </w:t>
      </w:r>
      <w:r>
        <w:rPr>
          <w:rFonts w:cs="Times New Roman"/>
          <w:sz w:val="20"/>
          <w:szCs w:val="20"/>
        </w:rPr>
        <w:t>(</w:t>
      </w:r>
      <w:r w:rsidRPr="00114AFA">
        <w:rPr>
          <w:rFonts w:cs="Times New Roman"/>
          <w:sz w:val="20"/>
          <w:szCs w:val="20"/>
        </w:rPr>
        <w:t>33% of final mark</w:t>
      </w:r>
      <w:r>
        <w:rPr>
          <w:rFonts w:cs="Times New Roman"/>
          <w:sz w:val="20"/>
          <w:szCs w:val="20"/>
        </w:rPr>
        <w:t>)</w:t>
      </w:r>
    </w:p>
    <w:p w14:paraId="7DAE3683" w14:textId="77777777" w:rsidR="00462AE2" w:rsidRDefault="00462AE2" w:rsidP="00462AE2">
      <w:pPr>
        <w:rPr>
          <w:rFonts w:cs="Times New Roman"/>
          <w:b/>
          <w:sz w:val="20"/>
          <w:szCs w:val="20"/>
        </w:rPr>
      </w:pPr>
    </w:p>
    <w:p w14:paraId="1F6E372D" w14:textId="77777777" w:rsidR="00462AE2" w:rsidRPr="009B584F" w:rsidRDefault="00462AE2" w:rsidP="00462AE2">
      <w:pPr>
        <w:rPr>
          <w:rFonts w:cs="Times New Roman"/>
          <w:sz w:val="20"/>
          <w:szCs w:val="20"/>
        </w:rPr>
      </w:pPr>
      <w:r w:rsidRPr="22ECFDCD">
        <w:rPr>
          <w:rFonts w:cs="Times New Roman"/>
          <w:b/>
          <w:bCs/>
          <w:sz w:val="20"/>
          <w:szCs w:val="20"/>
        </w:rPr>
        <w:t xml:space="preserve">External Assessment: </w:t>
      </w:r>
      <w:r w:rsidRPr="22ECFDCD">
        <w:rPr>
          <w:rFonts w:cs="Times New Roman"/>
          <w:sz w:val="20"/>
          <w:szCs w:val="20"/>
        </w:rPr>
        <w:t xml:space="preserve">First draft completed by </w:t>
      </w:r>
      <w:r>
        <w:rPr>
          <w:rFonts w:cs="Times New Roman"/>
          <w:sz w:val="20"/>
          <w:szCs w:val="20"/>
        </w:rPr>
        <w:t>Dec. 18</w:t>
      </w:r>
      <w:r w:rsidRPr="22ECFDCD">
        <w:rPr>
          <w:rFonts w:cs="Times New Roman"/>
          <w:sz w:val="20"/>
          <w:szCs w:val="20"/>
          <w:vertAlign w:val="superscript"/>
        </w:rPr>
        <w:t>th</w:t>
      </w:r>
      <w:r w:rsidRPr="22ECFDCD">
        <w:rPr>
          <w:rFonts w:cs="Times New Roman"/>
          <w:sz w:val="20"/>
          <w:szCs w:val="20"/>
        </w:rPr>
        <w:t>, 202</w:t>
      </w:r>
      <w:r>
        <w:rPr>
          <w:rFonts w:cs="Times New Roman"/>
          <w:sz w:val="20"/>
          <w:szCs w:val="20"/>
        </w:rPr>
        <w:t>6</w:t>
      </w:r>
      <w:r w:rsidRPr="22ECFDCD">
        <w:rPr>
          <w:rFonts w:cs="Times New Roman"/>
          <w:sz w:val="20"/>
          <w:szCs w:val="20"/>
        </w:rPr>
        <w:t xml:space="preserve">. Final draft and submission to IBO by </w:t>
      </w:r>
      <w:r>
        <w:rPr>
          <w:rFonts w:cs="Times New Roman"/>
          <w:sz w:val="20"/>
          <w:szCs w:val="20"/>
        </w:rPr>
        <w:t>January 22</w:t>
      </w:r>
      <w:r w:rsidRPr="22ECFDCD">
        <w:rPr>
          <w:rFonts w:cs="Times New Roman"/>
          <w:sz w:val="20"/>
          <w:szCs w:val="20"/>
        </w:rPr>
        <w:t>, 202</w:t>
      </w:r>
      <w:r>
        <w:rPr>
          <w:rFonts w:cs="Times New Roman"/>
          <w:sz w:val="20"/>
          <w:szCs w:val="20"/>
        </w:rPr>
        <w:t>7</w:t>
      </w:r>
      <w:r w:rsidRPr="22ECFDCD">
        <w:rPr>
          <w:rFonts w:cs="Times New Roman"/>
          <w:sz w:val="20"/>
          <w:szCs w:val="20"/>
        </w:rPr>
        <w:t>.</w:t>
      </w:r>
    </w:p>
    <w:p w14:paraId="62478F4A" w14:textId="77777777" w:rsidR="00462AE2" w:rsidRDefault="00462AE2" w:rsidP="00462AE2">
      <w:pPr>
        <w:rPr>
          <w:rFonts w:cs="Times New Roman"/>
          <w:sz w:val="20"/>
          <w:szCs w:val="20"/>
        </w:rPr>
      </w:pPr>
      <w:r w:rsidRPr="00114AFA">
        <w:rPr>
          <w:rFonts w:cs="Times New Roman"/>
          <w:b/>
          <w:sz w:val="20"/>
          <w:szCs w:val="20"/>
        </w:rPr>
        <w:t>Essay</w:t>
      </w:r>
      <w:r w:rsidRPr="00114AFA">
        <w:rPr>
          <w:rFonts w:cs="Times New Roman"/>
          <w:sz w:val="20"/>
          <w:szCs w:val="20"/>
        </w:rPr>
        <w:t xml:space="preserve">– 10 marks </w:t>
      </w:r>
      <w:r>
        <w:rPr>
          <w:rFonts w:cs="Times New Roman"/>
          <w:sz w:val="20"/>
          <w:szCs w:val="20"/>
        </w:rPr>
        <w:t>(</w:t>
      </w:r>
      <w:r w:rsidRPr="00114AFA">
        <w:rPr>
          <w:rFonts w:cs="Times New Roman"/>
          <w:sz w:val="20"/>
          <w:szCs w:val="20"/>
        </w:rPr>
        <w:t>67% of final mark</w:t>
      </w:r>
      <w:r>
        <w:rPr>
          <w:rFonts w:cs="Times New Roman"/>
          <w:sz w:val="20"/>
          <w:szCs w:val="20"/>
        </w:rPr>
        <w:t>)</w:t>
      </w:r>
    </w:p>
    <w:p w14:paraId="6E50F0D5" w14:textId="77777777" w:rsidR="00462AE2" w:rsidRDefault="00462AE2" w:rsidP="00462AE2">
      <w:pPr>
        <w:rPr>
          <w:rFonts w:cs="Times New Roman"/>
          <w:b/>
          <w:sz w:val="24"/>
          <w:szCs w:val="24"/>
          <w:u w:val="single"/>
        </w:rPr>
      </w:pPr>
      <w:r>
        <w:rPr>
          <w:rFonts w:cs="Times New Roman"/>
          <w:sz w:val="20"/>
          <w:szCs w:val="20"/>
        </w:rPr>
        <w:t>For this component, students are required to write an essay in response to one of the six prescribed titles that are issued by the IB for each examination session. As an external assessment component, it is marked by IB examiners.</w:t>
      </w:r>
    </w:p>
    <w:p w14:paraId="32340B3F" w14:textId="77777777" w:rsidR="00462AE2" w:rsidRDefault="00462AE2" w:rsidP="00462AE2">
      <w:pPr>
        <w:autoSpaceDE w:val="0"/>
        <w:autoSpaceDN w:val="0"/>
        <w:adjustRightInd w:val="0"/>
        <w:rPr>
          <w:rFonts w:cs="Times New Roman"/>
          <w:b/>
          <w:sz w:val="24"/>
          <w:szCs w:val="24"/>
          <w:u w:val="single"/>
        </w:rPr>
      </w:pPr>
    </w:p>
    <w:p w14:paraId="11A05112" w14:textId="77777777" w:rsidR="00462AE2" w:rsidRPr="00B40841" w:rsidRDefault="00462AE2" w:rsidP="00462AE2">
      <w:pPr>
        <w:rPr>
          <w:rFonts w:cs="Times New Roman"/>
          <w:sz w:val="18"/>
          <w:szCs w:val="18"/>
        </w:rPr>
      </w:pPr>
      <w:r>
        <w:rPr>
          <w:noProof/>
          <w:lang w:eastAsia="en-CA"/>
        </w:rPr>
        <w:drawing>
          <wp:inline distT="0" distB="0" distL="0" distR="0" wp14:anchorId="72766B07" wp14:editId="43F4EA8C">
            <wp:extent cx="5943600" cy="3422015"/>
            <wp:effectExtent l="0" t="0" r="0" b="6985"/>
            <wp:docPr id="313240278" name="Picture 313240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943600" cy="3422015"/>
                    </a:xfrm>
                    <a:prstGeom prst="rect">
                      <a:avLst/>
                    </a:prstGeom>
                  </pic:spPr>
                </pic:pic>
              </a:graphicData>
            </a:graphic>
          </wp:inline>
        </w:drawing>
      </w:r>
    </w:p>
    <w:p w14:paraId="4E52E991" w14:textId="77777777" w:rsidR="00462AE2" w:rsidRDefault="00462AE2" w:rsidP="00462AE2">
      <w:pPr>
        <w:rPr>
          <w:rFonts w:ascii="Times New Roman" w:hAnsi="Times New Roman" w:cs="Times New Roman"/>
          <w:sz w:val="24"/>
          <w:szCs w:val="24"/>
        </w:rPr>
      </w:pPr>
    </w:p>
    <w:p w14:paraId="5DD74B32" w14:textId="77777777" w:rsidR="00462AE2" w:rsidRDefault="00462AE2" w:rsidP="00462AE2">
      <w:pPr>
        <w:rPr>
          <w:rFonts w:ascii="Times New Roman" w:hAnsi="Times New Roman" w:cs="Times New Roman"/>
          <w:sz w:val="24"/>
          <w:szCs w:val="24"/>
        </w:rPr>
      </w:pPr>
    </w:p>
    <w:p w14:paraId="6273C17D" w14:textId="6C6E5A2F" w:rsidR="000A4D07" w:rsidRDefault="000A4D07" w:rsidP="000A4D07">
      <w:pPr>
        <w:pStyle w:val="Heading2"/>
      </w:pPr>
      <w:r>
        <w:t>Academic Integrity</w:t>
      </w:r>
    </w:p>
    <w:p w14:paraId="2C267DD2" w14:textId="77777777" w:rsidR="000A4D07" w:rsidRDefault="000A4D07" w:rsidP="00462AE2">
      <w:pPr>
        <w:rPr>
          <w:rFonts w:ascii="Times New Roman" w:hAnsi="Times New Roman" w:cs="Times New Roman"/>
          <w:sz w:val="24"/>
          <w:szCs w:val="24"/>
        </w:rPr>
      </w:pPr>
    </w:p>
    <w:p w14:paraId="62B0F700" w14:textId="77AD59D5" w:rsidR="000A4D07" w:rsidRDefault="000A4D07" w:rsidP="00462AE2">
      <w:pPr>
        <w:rPr>
          <w:rFonts w:ascii="Times New Roman" w:hAnsi="Times New Roman" w:cs="Times New Roman"/>
          <w:sz w:val="24"/>
          <w:szCs w:val="24"/>
        </w:rPr>
      </w:pPr>
      <w:r w:rsidRPr="000A4D07">
        <w:rPr>
          <w:rFonts w:ascii="Times New Roman" w:hAnsi="Times New Roman" w:cs="Times New Roman"/>
          <w:sz w:val="24"/>
          <w:szCs w:val="24"/>
        </w:rPr>
        <w:t>Academic integrity is a guiding principle in education and a choice to act in a responsible way whereby others can have trust in us as individuals. It is the foundation for ethical decision-making and behaviour in the production of legitimate, authentic and honest scholarly work.</w:t>
      </w:r>
    </w:p>
    <w:p w14:paraId="33EE7B09" w14:textId="77777777" w:rsidR="000A4D07" w:rsidRDefault="000A4D07" w:rsidP="00462AE2">
      <w:pPr>
        <w:rPr>
          <w:rFonts w:ascii="Times New Roman" w:hAnsi="Times New Roman" w:cs="Times New Roman"/>
          <w:sz w:val="24"/>
          <w:szCs w:val="24"/>
        </w:rPr>
      </w:pPr>
    </w:p>
    <w:p w14:paraId="27B953C2" w14:textId="422A4FBC" w:rsidR="000A4D07" w:rsidRDefault="000A4D07" w:rsidP="00462AE2">
      <w:pPr>
        <w:rPr>
          <w:rFonts w:ascii="Times New Roman" w:hAnsi="Times New Roman" w:cs="Times New Roman"/>
          <w:sz w:val="24"/>
          <w:szCs w:val="24"/>
        </w:rPr>
      </w:pPr>
      <w:r>
        <w:rPr>
          <w:rFonts w:ascii="Times New Roman" w:hAnsi="Times New Roman" w:cs="Times New Roman"/>
          <w:sz w:val="24"/>
          <w:szCs w:val="24"/>
        </w:rPr>
        <w:t>Students are responsible for producing authentic and genuine individual and group work for assessment. They must correctly attribute sources and acknowledge the work and ideas of others. Students must use information technology and social media in a responsible, ethical way.</w:t>
      </w:r>
    </w:p>
    <w:p w14:paraId="3D8E7B84" w14:textId="77777777" w:rsidR="000A4D07" w:rsidRDefault="000A4D07" w:rsidP="00462AE2">
      <w:pPr>
        <w:rPr>
          <w:rFonts w:ascii="Times New Roman" w:hAnsi="Times New Roman" w:cs="Times New Roman"/>
          <w:sz w:val="24"/>
          <w:szCs w:val="24"/>
        </w:rPr>
      </w:pPr>
    </w:p>
    <w:p w14:paraId="276CB01B" w14:textId="77777777" w:rsidR="00462AE2" w:rsidRDefault="00462AE2" w:rsidP="000A4D07">
      <w:pPr>
        <w:pStyle w:val="Heading2"/>
      </w:pPr>
      <w:r>
        <w:t>Resources</w:t>
      </w:r>
    </w:p>
    <w:p w14:paraId="0FACC7B7" w14:textId="77777777" w:rsidR="00462AE2" w:rsidRDefault="00462AE2" w:rsidP="00462AE2">
      <w:r>
        <w:t>We will make use of real-world materials such as newspapers, magazines, scholarly journals, internet and the world wide web, movies, documentaries, you tube, TED talks, and other relevant media.</w:t>
      </w:r>
    </w:p>
    <w:p w14:paraId="05608708" w14:textId="77777777" w:rsidR="007E6CCF" w:rsidRPr="007E6CCF" w:rsidRDefault="007E6CCF" w:rsidP="007E6CCF"/>
    <w:sectPr w:rsidR="007E6CCF" w:rsidRPr="007E6CCF" w:rsidSect="00C00228">
      <w:pgSz w:w="12240" w:h="15840"/>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intelligence2.xml><?xml version="1.0" encoding="utf-8"?>
<int2:intelligence xmlns:int2="http://schemas.microsoft.com/office/intelligence/2020/intelligence" xmlns:oel="http://schemas.microsoft.com/office/2019/extlst">
  <int2:observations>
    <int2:bookmark int2:bookmarkName="_Int_MqZWmJZ8" int2:invalidationBookmarkName="" int2:hashCode="KjmXVZEW8mWZik" int2:id="Pntc0T91">
      <int2:state int2:value="Rejected" int2:type="AugLoop_Text_Critique"/>
    </int2:bookmark>
    <int2:bookmark int2:bookmarkName="_Int_9guPnqee" int2:invalidationBookmarkName="" int2:hashCode="wCgj9rKdcuGrsF" int2:id="e6ue9yRV">
      <int2:state int2:value="Rejected" int2:type="AugLoop_Text_Critique"/>
    </int2:bookmark>
    <int2:bookmark int2:bookmarkName="_Int_CVTMK5JV" int2:invalidationBookmarkName="" int2:hashCode="RoHRJMxsS3O6q/" int2:id="uh6YrOO5">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1AD2"/>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C818ED"/>
    <w:multiLevelType w:val="hybridMultilevel"/>
    <w:tmpl w:val="F3A479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6687002"/>
    <w:multiLevelType w:val="hybridMultilevel"/>
    <w:tmpl w:val="832217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21C6AFA"/>
    <w:multiLevelType w:val="hybridMultilevel"/>
    <w:tmpl w:val="8748600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4484B3C"/>
    <w:multiLevelType w:val="hybridMultilevel"/>
    <w:tmpl w:val="36B4EF98"/>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4663ADF"/>
    <w:multiLevelType w:val="hybridMultilevel"/>
    <w:tmpl w:val="955EB2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CCD0C69"/>
    <w:multiLevelType w:val="hybridMultilevel"/>
    <w:tmpl w:val="820EBD80"/>
    <w:lvl w:ilvl="0" w:tplc="04090003">
      <w:start w:val="1"/>
      <w:numFmt w:val="bullet"/>
      <w:lvlText w:val="o"/>
      <w:lvlJc w:val="left"/>
      <w:pPr>
        <w:tabs>
          <w:tab w:val="num" w:pos="720"/>
        </w:tabs>
        <w:ind w:left="720" w:hanging="360"/>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FE2003"/>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15E4C"/>
    <w:multiLevelType w:val="hybridMultilevel"/>
    <w:tmpl w:val="A5EAA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C224764"/>
    <w:multiLevelType w:val="hybridMultilevel"/>
    <w:tmpl w:val="27D099E2"/>
    <w:lvl w:ilvl="0" w:tplc="04090003">
      <w:start w:val="1"/>
      <w:numFmt w:val="bullet"/>
      <w:lvlText w:val="o"/>
      <w:lvlJc w:val="left"/>
      <w:pPr>
        <w:tabs>
          <w:tab w:val="num" w:pos="720"/>
        </w:tabs>
        <w:ind w:left="720" w:hanging="360"/>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3217DB"/>
    <w:multiLevelType w:val="hybridMultilevel"/>
    <w:tmpl w:val="B67AF8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0A274A5"/>
    <w:multiLevelType w:val="hybridMultilevel"/>
    <w:tmpl w:val="4E1E2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95643D"/>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C05B67"/>
    <w:multiLevelType w:val="hybridMultilevel"/>
    <w:tmpl w:val="7FBE32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11F7BEC"/>
    <w:multiLevelType w:val="hybridMultilevel"/>
    <w:tmpl w:val="9B5CB8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65C7640"/>
    <w:multiLevelType w:val="hybridMultilevel"/>
    <w:tmpl w:val="64428D14"/>
    <w:lvl w:ilvl="0" w:tplc="04090001">
      <w:start w:val="1"/>
      <w:numFmt w:val="bullet"/>
      <w:lvlText w:val=""/>
      <w:lvlJc w:val="left"/>
      <w:pPr>
        <w:tabs>
          <w:tab w:val="num" w:pos="1440"/>
        </w:tabs>
        <w:ind w:left="1440" w:hanging="360"/>
      </w:pPr>
      <w:rPr>
        <w:rFonts w:ascii="Symbol" w:hAnsi="Symbol" w:hint="default"/>
      </w:rPr>
    </w:lvl>
    <w:lvl w:ilvl="1" w:tplc="0409000F">
      <w:start w:val="1"/>
      <w:numFmt w:val="decimal"/>
      <w:lvlText w:val="%2."/>
      <w:lvlJc w:val="left"/>
      <w:pPr>
        <w:tabs>
          <w:tab w:val="num" w:pos="2160"/>
        </w:tabs>
        <w:ind w:left="2160" w:hanging="360"/>
      </w:pPr>
      <w:rPr>
        <w:rFonts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54046B60"/>
    <w:multiLevelType w:val="hybridMultilevel"/>
    <w:tmpl w:val="3AA8C40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B731DC7"/>
    <w:multiLevelType w:val="hybridMultilevel"/>
    <w:tmpl w:val="AA2A89E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F505703"/>
    <w:multiLevelType w:val="hybridMultilevel"/>
    <w:tmpl w:val="D2EC68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DE0E4E"/>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3E7043"/>
    <w:multiLevelType w:val="hybridMultilevel"/>
    <w:tmpl w:val="25C4323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68B66C44"/>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4F40FC"/>
    <w:multiLevelType w:val="hybridMultilevel"/>
    <w:tmpl w:val="8C76F014"/>
    <w:lvl w:ilvl="0" w:tplc="AFF497BE">
      <w:start w:val="1"/>
      <w:numFmt w:val="decimal"/>
      <w:lvlText w:val="%1."/>
      <w:lvlJc w:val="left"/>
      <w:pPr>
        <w:tabs>
          <w:tab w:val="num" w:pos="720"/>
        </w:tabs>
        <w:ind w:left="720" w:hanging="360"/>
      </w:pPr>
      <w:rPr>
        <w:rFonts w:ascii="Times New Roman" w:eastAsia="Times New Roman" w:hAnsi="Times New Roman" w:cs="Times New Roman"/>
      </w:r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9721B36"/>
    <w:multiLevelType w:val="multilevel"/>
    <w:tmpl w:val="996654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557237"/>
    <w:multiLevelType w:val="hybridMultilevel"/>
    <w:tmpl w:val="13EC9010"/>
    <w:lvl w:ilvl="0" w:tplc="04090003">
      <w:start w:val="1"/>
      <w:numFmt w:val="bullet"/>
      <w:lvlText w:val="o"/>
      <w:lvlJc w:val="left"/>
      <w:pPr>
        <w:tabs>
          <w:tab w:val="num" w:pos="720"/>
        </w:tabs>
        <w:ind w:left="720" w:hanging="360"/>
      </w:pPr>
      <w:rPr>
        <w:rFonts w:ascii="Courier New" w:hAnsi="Courier New"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F95019D"/>
    <w:multiLevelType w:val="hybridMultilevel"/>
    <w:tmpl w:val="9AFADB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74F8318B"/>
    <w:multiLevelType w:val="multilevel"/>
    <w:tmpl w:val="D18A2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62C3F95"/>
    <w:multiLevelType w:val="multilevel"/>
    <w:tmpl w:val="F5E4B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1418063">
    <w:abstractNumId w:val="10"/>
  </w:num>
  <w:num w:numId="2" w16cid:durableId="1004359525">
    <w:abstractNumId w:val="14"/>
  </w:num>
  <w:num w:numId="3" w16cid:durableId="528373505">
    <w:abstractNumId w:val="5"/>
  </w:num>
  <w:num w:numId="4" w16cid:durableId="134378606">
    <w:abstractNumId w:val="8"/>
  </w:num>
  <w:num w:numId="5" w16cid:durableId="1778333439">
    <w:abstractNumId w:val="18"/>
  </w:num>
  <w:num w:numId="6" w16cid:durableId="2007434145">
    <w:abstractNumId w:val="1"/>
  </w:num>
  <w:num w:numId="7" w16cid:durableId="1976717941">
    <w:abstractNumId w:val="17"/>
  </w:num>
  <w:num w:numId="8" w16cid:durableId="917786401">
    <w:abstractNumId w:val="9"/>
  </w:num>
  <w:num w:numId="9" w16cid:durableId="238826679">
    <w:abstractNumId w:val="24"/>
  </w:num>
  <w:num w:numId="10" w16cid:durableId="1935548476">
    <w:abstractNumId w:val="6"/>
  </w:num>
  <w:num w:numId="11" w16cid:durableId="92433190">
    <w:abstractNumId w:val="21"/>
  </w:num>
  <w:num w:numId="12" w16cid:durableId="1623153857">
    <w:abstractNumId w:val="27"/>
  </w:num>
  <w:num w:numId="13" w16cid:durableId="1442261542">
    <w:abstractNumId w:val="26"/>
  </w:num>
  <w:num w:numId="14" w16cid:durableId="262299725">
    <w:abstractNumId w:val="23"/>
  </w:num>
  <w:num w:numId="15" w16cid:durableId="983002637">
    <w:abstractNumId w:val="7"/>
  </w:num>
  <w:num w:numId="16" w16cid:durableId="797645121">
    <w:abstractNumId w:val="0"/>
  </w:num>
  <w:num w:numId="17" w16cid:durableId="1893886598">
    <w:abstractNumId w:val="12"/>
  </w:num>
  <w:num w:numId="18" w16cid:durableId="1618608157">
    <w:abstractNumId w:val="19"/>
  </w:num>
  <w:num w:numId="19" w16cid:durableId="1727558455">
    <w:abstractNumId w:val="22"/>
  </w:num>
  <w:num w:numId="20" w16cid:durableId="1321888127">
    <w:abstractNumId w:val="20"/>
  </w:num>
  <w:num w:numId="21" w16cid:durableId="383406014">
    <w:abstractNumId w:val="4"/>
  </w:num>
  <w:num w:numId="22" w16cid:durableId="1181817696">
    <w:abstractNumId w:val="3"/>
  </w:num>
  <w:num w:numId="23" w16cid:durableId="247423543">
    <w:abstractNumId w:val="16"/>
  </w:num>
  <w:num w:numId="24" w16cid:durableId="1909419601">
    <w:abstractNumId w:val="15"/>
  </w:num>
  <w:num w:numId="25" w16cid:durableId="762453997">
    <w:abstractNumId w:val="25"/>
  </w:num>
  <w:num w:numId="26" w16cid:durableId="1308364423">
    <w:abstractNumId w:val="13"/>
  </w:num>
  <w:num w:numId="27" w16cid:durableId="1393236946">
    <w:abstractNumId w:val="2"/>
  </w:num>
  <w:num w:numId="28" w16cid:durableId="1114787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125"/>
    <w:rsid w:val="00025051"/>
    <w:rsid w:val="000367F6"/>
    <w:rsid w:val="000400FF"/>
    <w:rsid w:val="000962DB"/>
    <w:rsid w:val="000A30F4"/>
    <w:rsid w:val="000A4D07"/>
    <w:rsid w:val="000B4125"/>
    <w:rsid w:val="000D5DA6"/>
    <w:rsid w:val="000E1473"/>
    <w:rsid w:val="000E7B9F"/>
    <w:rsid w:val="000F0F8A"/>
    <w:rsid w:val="00114AFA"/>
    <w:rsid w:val="00237960"/>
    <w:rsid w:val="00241D62"/>
    <w:rsid w:val="002A1F5F"/>
    <w:rsid w:val="002C619D"/>
    <w:rsid w:val="00325510"/>
    <w:rsid w:val="00361AFD"/>
    <w:rsid w:val="00392F27"/>
    <w:rsid w:val="003E5105"/>
    <w:rsid w:val="00422D44"/>
    <w:rsid w:val="004557BD"/>
    <w:rsid w:val="004567C6"/>
    <w:rsid w:val="00462AE2"/>
    <w:rsid w:val="00464C3A"/>
    <w:rsid w:val="00493766"/>
    <w:rsid w:val="0052779B"/>
    <w:rsid w:val="005950D7"/>
    <w:rsid w:val="005D384D"/>
    <w:rsid w:val="005D4B62"/>
    <w:rsid w:val="005D52B4"/>
    <w:rsid w:val="005F0045"/>
    <w:rsid w:val="006A2130"/>
    <w:rsid w:val="006B32C8"/>
    <w:rsid w:val="006B42F5"/>
    <w:rsid w:val="006C6E0D"/>
    <w:rsid w:val="006D6D50"/>
    <w:rsid w:val="006D7D3E"/>
    <w:rsid w:val="006F158D"/>
    <w:rsid w:val="0073582F"/>
    <w:rsid w:val="00740907"/>
    <w:rsid w:val="00746314"/>
    <w:rsid w:val="007578BF"/>
    <w:rsid w:val="00786A21"/>
    <w:rsid w:val="007C3FCD"/>
    <w:rsid w:val="007D2CF9"/>
    <w:rsid w:val="007E6CCF"/>
    <w:rsid w:val="007F4C9A"/>
    <w:rsid w:val="00804A0F"/>
    <w:rsid w:val="00804A32"/>
    <w:rsid w:val="00805BBE"/>
    <w:rsid w:val="00851EE4"/>
    <w:rsid w:val="00852606"/>
    <w:rsid w:val="00894E5B"/>
    <w:rsid w:val="008A087C"/>
    <w:rsid w:val="008B405A"/>
    <w:rsid w:val="008C2BFC"/>
    <w:rsid w:val="008D02DE"/>
    <w:rsid w:val="00901485"/>
    <w:rsid w:val="009333FF"/>
    <w:rsid w:val="00964306"/>
    <w:rsid w:val="00987F78"/>
    <w:rsid w:val="009A340A"/>
    <w:rsid w:val="009A55C8"/>
    <w:rsid w:val="009B584F"/>
    <w:rsid w:val="009D1987"/>
    <w:rsid w:val="00A41998"/>
    <w:rsid w:val="00A84A08"/>
    <w:rsid w:val="00AE0F46"/>
    <w:rsid w:val="00AE2F0C"/>
    <w:rsid w:val="00B40841"/>
    <w:rsid w:val="00B71171"/>
    <w:rsid w:val="00BA17B7"/>
    <w:rsid w:val="00BC4DFE"/>
    <w:rsid w:val="00C00228"/>
    <w:rsid w:val="00C607AB"/>
    <w:rsid w:val="00C853E8"/>
    <w:rsid w:val="00CB244E"/>
    <w:rsid w:val="00D3512A"/>
    <w:rsid w:val="00D64B5C"/>
    <w:rsid w:val="00D92AD3"/>
    <w:rsid w:val="00DA0F26"/>
    <w:rsid w:val="00DD2399"/>
    <w:rsid w:val="00DF566E"/>
    <w:rsid w:val="00DF7291"/>
    <w:rsid w:val="00E25D6D"/>
    <w:rsid w:val="00E84D8C"/>
    <w:rsid w:val="00E86C23"/>
    <w:rsid w:val="00ED737C"/>
    <w:rsid w:val="00F5344E"/>
    <w:rsid w:val="00F81F0E"/>
    <w:rsid w:val="00FB00CA"/>
    <w:rsid w:val="0128E267"/>
    <w:rsid w:val="09280A37"/>
    <w:rsid w:val="0AC3DA98"/>
    <w:rsid w:val="102812AA"/>
    <w:rsid w:val="18B9A3CD"/>
    <w:rsid w:val="1936A591"/>
    <w:rsid w:val="1BB498F8"/>
    <w:rsid w:val="1D506959"/>
    <w:rsid w:val="20880A1B"/>
    <w:rsid w:val="22ECFDCD"/>
    <w:rsid w:val="2CBE7FB5"/>
    <w:rsid w:val="3A4CFDB1"/>
    <w:rsid w:val="43899904"/>
    <w:rsid w:val="483DEFFA"/>
    <w:rsid w:val="510BE205"/>
    <w:rsid w:val="5642A128"/>
    <w:rsid w:val="5A1314E6"/>
    <w:rsid w:val="607B54FF"/>
    <w:rsid w:val="67EF204E"/>
    <w:rsid w:val="6BC31BBF"/>
    <w:rsid w:val="6C33AC60"/>
    <w:rsid w:val="6F7A854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9986A"/>
  <w15:docId w15:val="{4549FF5D-B554-4BE9-A822-BD96A5580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52606"/>
    <w:pPr>
      <w:keepNext/>
      <w:jc w:val="center"/>
      <w:outlineLvl w:val="0"/>
    </w:pPr>
    <w:rPr>
      <w:rFonts w:ascii="Comic Sans MS" w:eastAsia="Times New Roman" w:hAnsi="Comic Sans MS" w:cs="Arabic Transparent"/>
      <w:b/>
      <w:bCs/>
      <w:sz w:val="40"/>
      <w:szCs w:val="24"/>
      <w:lang w:val="en-US"/>
    </w:rPr>
  </w:style>
  <w:style w:type="paragraph" w:styleId="Heading2">
    <w:name w:val="heading 2"/>
    <w:basedOn w:val="Normal"/>
    <w:next w:val="Normal"/>
    <w:link w:val="Heading2Char"/>
    <w:unhideWhenUsed/>
    <w:qFormat/>
    <w:rsid w:val="00852606"/>
    <w:pPr>
      <w:keepNext/>
      <w:outlineLvl w:val="1"/>
    </w:pPr>
    <w:rPr>
      <w:rFonts w:ascii="Arial" w:eastAsia="Times New Roman" w:hAnsi="Arial" w:cs="Arial"/>
      <w:b/>
      <w:bCs/>
      <w:sz w:val="24"/>
      <w:szCs w:val="24"/>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B4125"/>
    <w:rPr>
      <w:rFonts w:ascii="Tahoma" w:hAnsi="Tahoma" w:cs="Tahoma"/>
      <w:sz w:val="16"/>
      <w:szCs w:val="16"/>
    </w:rPr>
  </w:style>
  <w:style w:type="character" w:customStyle="1" w:styleId="BalloonTextChar">
    <w:name w:val="Balloon Text Char"/>
    <w:basedOn w:val="DefaultParagraphFont"/>
    <w:link w:val="BalloonText"/>
    <w:uiPriority w:val="99"/>
    <w:semiHidden/>
    <w:rsid w:val="000B4125"/>
    <w:rPr>
      <w:rFonts w:ascii="Tahoma" w:hAnsi="Tahoma" w:cs="Tahoma"/>
      <w:sz w:val="16"/>
      <w:szCs w:val="16"/>
    </w:rPr>
  </w:style>
  <w:style w:type="paragraph" w:styleId="Title">
    <w:name w:val="Title"/>
    <w:basedOn w:val="Normal"/>
    <w:next w:val="Normal"/>
    <w:link w:val="TitleChar"/>
    <w:qFormat/>
    <w:rsid w:val="000B412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0B4125"/>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unhideWhenUsed/>
    <w:rsid w:val="000B4125"/>
    <w:rPr>
      <w:color w:val="0000FF" w:themeColor="hyperlink"/>
      <w:u w:val="single"/>
    </w:rPr>
  </w:style>
  <w:style w:type="paragraph" w:styleId="ListParagraph">
    <w:name w:val="List Paragraph"/>
    <w:basedOn w:val="Normal"/>
    <w:uiPriority w:val="34"/>
    <w:qFormat/>
    <w:rsid w:val="006F158D"/>
    <w:pPr>
      <w:ind w:left="720"/>
      <w:contextualSpacing/>
    </w:pPr>
  </w:style>
  <w:style w:type="paragraph" w:styleId="NormalWeb">
    <w:name w:val="Normal (Web)"/>
    <w:basedOn w:val="Normal"/>
    <w:rsid w:val="00AE2F0C"/>
    <w:pPr>
      <w:spacing w:before="100" w:beforeAutospacing="1" w:after="100" w:afterAutospacing="1"/>
    </w:pPr>
    <w:rPr>
      <w:rFonts w:ascii="Times New Roman" w:eastAsia="Times New Roman" w:hAnsi="Times New Roman" w:cs="Times New Roman"/>
      <w:color w:val="000000"/>
      <w:sz w:val="24"/>
      <w:szCs w:val="24"/>
      <w:lang w:val="en-US"/>
    </w:rPr>
  </w:style>
  <w:style w:type="character" w:customStyle="1" w:styleId="Heading1Char">
    <w:name w:val="Heading 1 Char"/>
    <w:basedOn w:val="DefaultParagraphFont"/>
    <w:link w:val="Heading1"/>
    <w:rsid w:val="00852606"/>
    <w:rPr>
      <w:rFonts w:ascii="Comic Sans MS" w:eastAsia="Times New Roman" w:hAnsi="Comic Sans MS" w:cs="Arabic Transparent"/>
      <w:b/>
      <w:bCs/>
      <w:sz w:val="40"/>
      <w:szCs w:val="24"/>
      <w:lang w:val="en-US"/>
    </w:rPr>
  </w:style>
  <w:style w:type="character" w:customStyle="1" w:styleId="Heading2Char">
    <w:name w:val="Heading 2 Char"/>
    <w:basedOn w:val="DefaultParagraphFont"/>
    <w:link w:val="Heading2"/>
    <w:rsid w:val="00852606"/>
    <w:rPr>
      <w:rFonts w:ascii="Arial" w:eastAsia="Times New Roman" w:hAnsi="Arial" w:cs="Arial"/>
      <w:b/>
      <w:bCs/>
      <w:sz w:val="24"/>
      <w:szCs w:val="24"/>
      <w:lang w:val="en-US"/>
    </w:rPr>
  </w:style>
  <w:style w:type="table" w:styleId="TableGrid">
    <w:name w:val="Table Grid"/>
    <w:basedOn w:val="TableNormal"/>
    <w:uiPriority w:val="59"/>
    <w:rsid w:val="00C002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348040">
      <w:bodyDiv w:val="1"/>
      <w:marLeft w:val="0"/>
      <w:marRight w:val="0"/>
      <w:marTop w:val="0"/>
      <w:marBottom w:val="0"/>
      <w:divBdr>
        <w:top w:val="none" w:sz="0" w:space="0" w:color="auto"/>
        <w:left w:val="none" w:sz="0" w:space="0" w:color="auto"/>
        <w:bottom w:val="none" w:sz="0" w:space="0" w:color="auto"/>
        <w:right w:val="none" w:sz="0" w:space="0" w:color="auto"/>
      </w:divBdr>
      <w:divsChild>
        <w:div w:id="2113276576">
          <w:marLeft w:val="0"/>
          <w:marRight w:val="0"/>
          <w:marTop w:val="0"/>
          <w:marBottom w:val="0"/>
          <w:divBdr>
            <w:top w:val="none" w:sz="0" w:space="0" w:color="auto"/>
            <w:left w:val="none" w:sz="0" w:space="0" w:color="auto"/>
            <w:bottom w:val="none" w:sz="0" w:space="0" w:color="auto"/>
            <w:right w:val="none" w:sz="0" w:space="0" w:color="auto"/>
          </w:divBdr>
          <w:divsChild>
            <w:div w:id="1149978399">
              <w:marLeft w:val="0"/>
              <w:marRight w:val="0"/>
              <w:marTop w:val="0"/>
              <w:marBottom w:val="0"/>
              <w:divBdr>
                <w:top w:val="none" w:sz="0" w:space="0" w:color="auto"/>
                <w:left w:val="none" w:sz="0" w:space="0" w:color="auto"/>
                <w:bottom w:val="none" w:sz="0" w:space="0" w:color="auto"/>
                <w:right w:val="none" w:sz="0" w:space="0" w:color="auto"/>
              </w:divBdr>
              <w:divsChild>
                <w:div w:id="947085144">
                  <w:marLeft w:val="0"/>
                  <w:marRight w:val="0"/>
                  <w:marTop w:val="0"/>
                  <w:marBottom w:val="0"/>
                  <w:divBdr>
                    <w:top w:val="none" w:sz="0" w:space="0" w:color="auto"/>
                    <w:left w:val="none" w:sz="0" w:space="0" w:color="auto"/>
                    <w:bottom w:val="none" w:sz="0" w:space="0" w:color="auto"/>
                    <w:right w:val="none" w:sz="0" w:space="0" w:color="auto"/>
                  </w:divBdr>
                  <w:divsChild>
                    <w:div w:id="177651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7202793">
      <w:bodyDiv w:val="1"/>
      <w:marLeft w:val="0"/>
      <w:marRight w:val="0"/>
      <w:marTop w:val="0"/>
      <w:marBottom w:val="0"/>
      <w:divBdr>
        <w:top w:val="none" w:sz="0" w:space="0" w:color="auto"/>
        <w:left w:val="none" w:sz="0" w:space="0" w:color="auto"/>
        <w:bottom w:val="none" w:sz="0" w:space="0" w:color="auto"/>
        <w:right w:val="none" w:sz="0" w:space="0" w:color="auto"/>
      </w:divBdr>
      <w:divsChild>
        <w:div w:id="2040087768">
          <w:marLeft w:val="0"/>
          <w:marRight w:val="0"/>
          <w:marTop w:val="0"/>
          <w:marBottom w:val="0"/>
          <w:divBdr>
            <w:top w:val="none" w:sz="0" w:space="0" w:color="auto"/>
            <w:left w:val="none" w:sz="0" w:space="0" w:color="auto"/>
            <w:bottom w:val="none" w:sz="0" w:space="0" w:color="auto"/>
            <w:right w:val="none" w:sz="0" w:space="0" w:color="auto"/>
          </w:divBdr>
          <w:divsChild>
            <w:div w:id="161304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445">
      <w:bodyDiv w:val="1"/>
      <w:marLeft w:val="0"/>
      <w:marRight w:val="0"/>
      <w:marTop w:val="0"/>
      <w:marBottom w:val="0"/>
      <w:divBdr>
        <w:top w:val="none" w:sz="0" w:space="0" w:color="auto"/>
        <w:left w:val="none" w:sz="0" w:space="0" w:color="auto"/>
        <w:bottom w:val="none" w:sz="0" w:space="0" w:color="auto"/>
        <w:right w:val="none" w:sz="0" w:space="0" w:color="auto"/>
      </w:divBdr>
      <w:divsChild>
        <w:div w:id="101465280">
          <w:marLeft w:val="0"/>
          <w:marRight w:val="0"/>
          <w:marTop w:val="0"/>
          <w:marBottom w:val="0"/>
          <w:divBdr>
            <w:top w:val="none" w:sz="0" w:space="0" w:color="auto"/>
            <w:left w:val="none" w:sz="0" w:space="0" w:color="auto"/>
            <w:bottom w:val="none" w:sz="0" w:space="0" w:color="auto"/>
            <w:right w:val="none" w:sz="0" w:space="0" w:color="auto"/>
          </w:divBdr>
          <w:divsChild>
            <w:div w:id="148711554">
              <w:marLeft w:val="0"/>
              <w:marRight w:val="0"/>
              <w:marTop w:val="0"/>
              <w:marBottom w:val="0"/>
              <w:divBdr>
                <w:top w:val="none" w:sz="0" w:space="0" w:color="auto"/>
                <w:left w:val="none" w:sz="0" w:space="0" w:color="auto"/>
                <w:bottom w:val="none" w:sz="0" w:space="0" w:color="auto"/>
                <w:right w:val="none" w:sz="0" w:space="0" w:color="auto"/>
              </w:divBdr>
              <w:divsChild>
                <w:div w:id="1636645115">
                  <w:marLeft w:val="0"/>
                  <w:marRight w:val="0"/>
                  <w:marTop w:val="0"/>
                  <w:marBottom w:val="0"/>
                  <w:divBdr>
                    <w:top w:val="none" w:sz="0" w:space="0" w:color="auto"/>
                    <w:left w:val="none" w:sz="0" w:space="0" w:color="auto"/>
                    <w:bottom w:val="none" w:sz="0" w:space="0" w:color="auto"/>
                    <w:right w:val="none" w:sz="0" w:space="0" w:color="auto"/>
                  </w:divBdr>
                  <w:divsChild>
                    <w:div w:id="5442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9143580">
      <w:bodyDiv w:val="1"/>
      <w:marLeft w:val="0"/>
      <w:marRight w:val="0"/>
      <w:marTop w:val="0"/>
      <w:marBottom w:val="0"/>
      <w:divBdr>
        <w:top w:val="none" w:sz="0" w:space="0" w:color="auto"/>
        <w:left w:val="none" w:sz="0" w:space="0" w:color="auto"/>
        <w:bottom w:val="none" w:sz="0" w:space="0" w:color="auto"/>
        <w:right w:val="none" w:sz="0" w:space="0" w:color="auto"/>
      </w:divBdr>
      <w:divsChild>
        <w:div w:id="425805894">
          <w:marLeft w:val="0"/>
          <w:marRight w:val="0"/>
          <w:marTop w:val="0"/>
          <w:marBottom w:val="0"/>
          <w:divBdr>
            <w:top w:val="none" w:sz="0" w:space="0" w:color="auto"/>
            <w:left w:val="none" w:sz="0" w:space="0" w:color="auto"/>
            <w:bottom w:val="none" w:sz="0" w:space="0" w:color="auto"/>
            <w:right w:val="none" w:sz="0" w:space="0" w:color="auto"/>
          </w:divBdr>
          <w:divsChild>
            <w:div w:id="1592471833">
              <w:marLeft w:val="0"/>
              <w:marRight w:val="0"/>
              <w:marTop w:val="0"/>
              <w:marBottom w:val="0"/>
              <w:divBdr>
                <w:top w:val="none" w:sz="0" w:space="0" w:color="auto"/>
                <w:left w:val="none" w:sz="0" w:space="0" w:color="auto"/>
                <w:bottom w:val="none" w:sz="0" w:space="0" w:color="auto"/>
                <w:right w:val="none" w:sz="0" w:space="0" w:color="auto"/>
              </w:divBdr>
              <w:divsChild>
                <w:div w:id="2123651244">
                  <w:marLeft w:val="0"/>
                  <w:marRight w:val="0"/>
                  <w:marTop w:val="0"/>
                  <w:marBottom w:val="0"/>
                  <w:divBdr>
                    <w:top w:val="none" w:sz="0" w:space="0" w:color="auto"/>
                    <w:left w:val="none" w:sz="0" w:space="0" w:color="auto"/>
                    <w:bottom w:val="none" w:sz="0" w:space="0" w:color="auto"/>
                    <w:right w:val="none" w:sz="0" w:space="0" w:color="auto"/>
                  </w:divBdr>
                  <w:divsChild>
                    <w:div w:id="178942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9638488">
      <w:bodyDiv w:val="1"/>
      <w:marLeft w:val="0"/>
      <w:marRight w:val="0"/>
      <w:marTop w:val="0"/>
      <w:marBottom w:val="0"/>
      <w:divBdr>
        <w:top w:val="none" w:sz="0" w:space="0" w:color="auto"/>
        <w:left w:val="none" w:sz="0" w:space="0" w:color="auto"/>
        <w:bottom w:val="none" w:sz="0" w:space="0" w:color="auto"/>
        <w:right w:val="none" w:sz="0" w:space="0" w:color="auto"/>
      </w:divBdr>
    </w:div>
    <w:div w:id="1477454872">
      <w:bodyDiv w:val="1"/>
      <w:marLeft w:val="0"/>
      <w:marRight w:val="0"/>
      <w:marTop w:val="0"/>
      <w:marBottom w:val="0"/>
      <w:divBdr>
        <w:top w:val="none" w:sz="0" w:space="0" w:color="auto"/>
        <w:left w:val="none" w:sz="0" w:space="0" w:color="auto"/>
        <w:bottom w:val="none" w:sz="0" w:space="0" w:color="auto"/>
        <w:right w:val="none" w:sz="0" w:space="0" w:color="auto"/>
      </w:divBdr>
      <w:divsChild>
        <w:div w:id="1848789196">
          <w:marLeft w:val="0"/>
          <w:marRight w:val="0"/>
          <w:marTop w:val="0"/>
          <w:marBottom w:val="0"/>
          <w:divBdr>
            <w:top w:val="none" w:sz="0" w:space="0" w:color="auto"/>
            <w:left w:val="none" w:sz="0" w:space="0" w:color="auto"/>
            <w:bottom w:val="none" w:sz="0" w:space="0" w:color="auto"/>
            <w:right w:val="none" w:sz="0" w:space="0" w:color="auto"/>
          </w:divBdr>
          <w:divsChild>
            <w:div w:id="365757809">
              <w:marLeft w:val="0"/>
              <w:marRight w:val="0"/>
              <w:marTop w:val="0"/>
              <w:marBottom w:val="0"/>
              <w:divBdr>
                <w:top w:val="none" w:sz="0" w:space="0" w:color="auto"/>
                <w:left w:val="none" w:sz="0" w:space="0" w:color="auto"/>
                <w:bottom w:val="none" w:sz="0" w:space="0" w:color="auto"/>
                <w:right w:val="none" w:sz="0" w:space="0" w:color="auto"/>
              </w:divBdr>
            </w:div>
            <w:div w:id="1106535391">
              <w:marLeft w:val="0"/>
              <w:marRight w:val="0"/>
              <w:marTop w:val="0"/>
              <w:marBottom w:val="0"/>
              <w:divBdr>
                <w:top w:val="none" w:sz="0" w:space="0" w:color="auto"/>
                <w:left w:val="none" w:sz="0" w:space="0" w:color="auto"/>
                <w:bottom w:val="none" w:sz="0" w:space="0" w:color="auto"/>
                <w:right w:val="none" w:sz="0" w:space="0" w:color="auto"/>
              </w:divBdr>
            </w:div>
            <w:div w:id="94136730">
              <w:marLeft w:val="0"/>
              <w:marRight w:val="0"/>
              <w:marTop w:val="0"/>
              <w:marBottom w:val="0"/>
              <w:divBdr>
                <w:top w:val="none" w:sz="0" w:space="0" w:color="auto"/>
                <w:left w:val="none" w:sz="0" w:space="0" w:color="auto"/>
                <w:bottom w:val="none" w:sz="0" w:space="0" w:color="auto"/>
                <w:right w:val="none" w:sz="0" w:space="0" w:color="auto"/>
              </w:divBdr>
            </w:div>
            <w:div w:id="1705713009">
              <w:marLeft w:val="0"/>
              <w:marRight w:val="0"/>
              <w:marTop w:val="0"/>
              <w:marBottom w:val="0"/>
              <w:divBdr>
                <w:top w:val="none" w:sz="0" w:space="0" w:color="auto"/>
                <w:left w:val="none" w:sz="0" w:space="0" w:color="auto"/>
                <w:bottom w:val="none" w:sz="0" w:space="0" w:color="auto"/>
                <w:right w:val="none" w:sz="0" w:space="0" w:color="auto"/>
              </w:divBdr>
            </w:div>
            <w:div w:id="2061436676">
              <w:marLeft w:val="0"/>
              <w:marRight w:val="0"/>
              <w:marTop w:val="0"/>
              <w:marBottom w:val="0"/>
              <w:divBdr>
                <w:top w:val="none" w:sz="0" w:space="0" w:color="auto"/>
                <w:left w:val="none" w:sz="0" w:space="0" w:color="auto"/>
                <w:bottom w:val="none" w:sz="0" w:space="0" w:color="auto"/>
                <w:right w:val="none" w:sz="0" w:space="0" w:color="auto"/>
              </w:divBdr>
            </w:div>
            <w:div w:id="1048846436">
              <w:marLeft w:val="0"/>
              <w:marRight w:val="0"/>
              <w:marTop w:val="0"/>
              <w:marBottom w:val="0"/>
              <w:divBdr>
                <w:top w:val="none" w:sz="0" w:space="0" w:color="auto"/>
                <w:left w:val="none" w:sz="0" w:space="0" w:color="auto"/>
                <w:bottom w:val="none" w:sz="0" w:space="0" w:color="auto"/>
                <w:right w:val="none" w:sz="0" w:space="0" w:color="auto"/>
              </w:divBdr>
            </w:div>
            <w:div w:id="638074302">
              <w:marLeft w:val="0"/>
              <w:marRight w:val="0"/>
              <w:marTop w:val="0"/>
              <w:marBottom w:val="0"/>
              <w:divBdr>
                <w:top w:val="none" w:sz="0" w:space="0" w:color="auto"/>
                <w:left w:val="none" w:sz="0" w:space="0" w:color="auto"/>
                <w:bottom w:val="none" w:sz="0" w:space="0" w:color="auto"/>
                <w:right w:val="none" w:sz="0" w:space="0" w:color="auto"/>
              </w:divBdr>
            </w:div>
            <w:div w:id="856043714">
              <w:marLeft w:val="0"/>
              <w:marRight w:val="0"/>
              <w:marTop w:val="0"/>
              <w:marBottom w:val="0"/>
              <w:divBdr>
                <w:top w:val="none" w:sz="0" w:space="0" w:color="auto"/>
                <w:left w:val="none" w:sz="0" w:space="0" w:color="auto"/>
                <w:bottom w:val="none" w:sz="0" w:space="0" w:color="auto"/>
                <w:right w:val="none" w:sz="0" w:space="0" w:color="auto"/>
              </w:divBdr>
            </w:div>
            <w:div w:id="511794999">
              <w:marLeft w:val="0"/>
              <w:marRight w:val="0"/>
              <w:marTop w:val="0"/>
              <w:marBottom w:val="0"/>
              <w:divBdr>
                <w:top w:val="none" w:sz="0" w:space="0" w:color="auto"/>
                <w:left w:val="none" w:sz="0" w:space="0" w:color="auto"/>
                <w:bottom w:val="none" w:sz="0" w:space="0" w:color="auto"/>
                <w:right w:val="none" w:sz="0" w:space="0" w:color="auto"/>
              </w:divBdr>
            </w:div>
            <w:div w:id="1991594022">
              <w:marLeft w:val="0"/>
              <w:marRight w:val="0"/>
              <w:marTop w:val="0"/>
              <w:marBottom w:val="0"/>
              <w:divBdr>
                <w:top w:val="none" w:sz="0" w:space="0" w:color="auto"/>
                <w:left w:val="none" w:sz="0" w:space="0" w:color="auto"/>
                <w:bottom w:val="none" w:sz="0" w:space="0" w:color="auto"/>
                <w:right w:val="none" w:sz="0" w:space="0" w:color="auto"/>
              </w:divBdr>
            </w:div>
            <w:div w:id="1590576688">
              <w:marLeft w:val="0"/>
              <w:marRight w:val="0"/>
              <w:marTop w:val="0"/>
              <w:marBottom w:val="0"/>
              <w:divBdr>
                <w:top w:val="none" w:sz="0" w:space="0" w:color="auto"/>
                <w:left w:val="none" w:sz="0" w:space="0" w:color="auto"/>
                <w:bottom w:val="none" w:sz="0" w:space="0" w:color="auto"/>
                <w:right w:val="none" w:sz="0" w:space="0" w:color="auto"/>
              </w:divBdr>
            </w:div>
            <w:div w:id="1057168707">
              <w:marLeft w:val="0"/>
              <w:marRight w:val="0"/>
              <w:marTop w:val="0"/>
              <w:marBottom w:val="0"/>
              <w:divBdr>
                <w:top w:val="none" w:sz="0" w:space="0" w:color="auto"/>
                <w:left w:val="none" w:sz="0" w:space="0" w:color="auto"/>
                <w:bottom w:val="none" w:sz="0" w:space="0" w:color="auto"/>
                <w:right w:val="none" w:sz="0" w:space="0" w:color="auto"/>
              </w:divBdr>
            </w:div>
            <w:div w:id="891041589">
              <w:marLeft w:val="0"/>
              <w:marRight w:val="0"/>
              <w:marTop w:val="0"/>
              <w:marBottom w:val="0"/>
              <w:divBdr>
                <w:top w:val="none" w:sz="0" w:space="0" w:color="auto"/>
                <w:left w:val="none" w:sz="0" w:space="0" w:color="auto"/>
                <w:bottom w:val="none" w:sz="0" w:space="0" w:color="auto"/>
                <w:right w:val="none" w:sz="0" w:space="0" w:color="auto"/>
              </w:divBdr>
            </w:div>
            <w:div w:id="159203762">
              <w:marLeft w:val="0"/>
              <w:marRight w:val="0"/>
              <w:marTop w:val="0"/>
              <w:marBottom w:val="0"/>
              <w:divBdr>
                <w:top w:val="none" w:sz="0" w:space="0" w:color="auto"/>
                <w:left w:val="none" w:sz="0" w:space="0" w:color="auto"/>
                <w:bottom w:val="none" w:sz="0" w:space="0" w:color="auto"/>
                <w:right w:val="none" w:sz="0" w:space="0" w:color="auto"/>
              </w:divBdr>
            </w:div>
            <w:div w:id="1568224968">
              <w:marLeft w:val="0"/>
              <w:marRight w:val="0"/>
              <w:marTop w:val="0"/>
              <w:marBottom w:val="0"/>
              <w:divBdr>
                <w:top w:val="none" w:sz="0" w:space="0" w:color="auto"/>
                <w:left w:val="none" w:sz="0" w:space="0" w:color="auto"/>
                <w:bottom w:val="none" w:sz="0" w:space="0" w:color="auto"/>
                <w:right w:val="none" w:sz="0" w:space="0" w:color="auto"/>
              </w:divBdr>
            </w:div>
            <w:div w:id="778454183">
              <w:marLeft w:val="0"/>
              <w:marRight w:val="0"/>
              <w:marTop w:val="0"/>
              <w:marBottom w:val="0"/>
              <w:divBdr>
                <w:top w:val="none" w:sz="0" w:space="0" w:color="auto"/>
                <w:left w:val="none" w:sz="0" w:space="0" w:color="auto"/>
                <w:bottom w:val="none" w:sz="0" w:space="0" w:color="auto"/>
                <w:right w:val="none" w:sz="0" w:space="0" w:color="auto"/>
              </w:divBdr>
            </w:div>
            <w:div w:id="1352297509">
              <w:marLeft w:val="0"/>
              <w:marRight w:val="0"/>
              <w:marTop w:val="0"/>
              <w:marBottom w:val="0"/>
              <w:divBdr>
                <w:top w:val="none" w:sz="0" w:space="0" w:color="auto"/>
                <w:left w:val="none" w:sz="0" w:space="0" w:color="auto"/>
                <w:bottom w:val="none" w:sz="0" w:space="0" w:color="auto"/>
                <w:right w:val="none" w:sz="0" w:space="0" w:color="auto"/>
              </w:divBdr>
            </w:div>
            <w:div w:id="2061317389">
              <w:marLeft w:val="0"/>
              <w:marRight w:val="0"/>
              <w:marTop w:val="0"/>
              <w:marBottom w:val="0"/>
              <w:divBdr>
                <w:top w:val="none" w:sz="0" w:space="0" w:color="auto"/>
                <w:left w:val="none" w:sz="0" w:space="0" w:color="auto"/>
                <w:bottom w:val="none" w:sz="0" w:space="0" w:color="auto"/>
                <w:right w:val="none" w:sz="0" w:space="0" w:color="auto"/>
              </w:divBdr>
            </w:div>
            <w:div w:id="1322582303">
              <w:marLeft w:val="0"/>
              <w:marRight w:val="0"/>
              <w:marTop w:val="0"/>
              <w:marBottom w:val="0"/>
              <w:divBdr>
                <w:top w:val="none" w:sz="0" w:space="0" w:color="auto"/>
                <w:left w:val="none" w:sz="0" w:space="0" w:color="auto"/>
                <w:bottom w:val="none" w:sz="0" w:space="0" w:color="auto"/>
                <w:right w:val="none" w:sz="0" w:space="0" w:color="auto"/>
              </w:divBdr>
            </w:div>
            <w:div w:id="377322398">
              <w:marLeft w:val="0"/>
              <w:marRight w:val="0"/>
              <w:marTop w:val="0"/>
              <w:marBottom w:val="0"/>
              <w:divBdr>
                <w:top w:val="none" w:sz="0" w:space="0" w:color="auto"/>
                <w:left w:val="none" w:sz="0" w:space="0" w:color="auto"/>
                <w:bottom w:val="none" w:sz="0" w:space="0" w:color="auto"/>
                <w:right w:val="none" w:sz="0" w:space="0" w:color="auto"/>
              </w:divBdr>
            </w:div>
            <w:div w:id="284503029">
              <w:marLeft w:val="0"/>
              <w:marRight w:val="0"/>
              <w:marTop w:val="0"/>
              <w:marBottom w:val="0"/>
              <w:divBdr>
                <w:top w:val="none" w:sz="0" w:space="0" w:color="auto"/>
                <w:left w:val="none" w:sz="0" w:space="0" w:color="auto"/>
                <w:bottom w:val="none" w:sz="0" w:space="0" w:color="auto"/>
                <w:right w:val="none" w:sz="0" w:space="0" w:color="auto"/>
              </w:divBdr>
            </w:div>
            <w:div w:id="1884366831">
              <w:marLeft w:val="0"/>
              <w:marRight w:val="0"/>
              <w:marTop w:val="0"/>
              <w:marBottom w:val="0"/>
              <w:divBdr>
                <w:top w:val="none" w:sz="0" w:space="0" w:color="auto"/>
                <w:left w:val="none" w:sz="0" w:space="0" w:color="auto"/>
                <w:bottom w:val="none" w:sz="0" w:space="0" w:color="auto"/>
                <w:right w:val="none" w:sz="0" w:space="0" w:color="auto"/>
              </w:divBdr>
            </w:div>
            <w:div w:id="458379401">
              <w:marLeft w:val="0"/>
              <w:marRight w:val="0"/>
              <w:marTop w:val="0"/>
              <w:marBottom w:val="0"/>
              <w:divBdr>
                <w:top w:val="none" w:sz="0" w:space="0" w:color="auto"/>
                <w:left w:val="none" w:sz="0" w:space="0" w:color="auto"/>
                <w:bottom w:val="none" w:sz="0" w:space="0" w:color="auto"/>
                <w:right w:val="none" w:sz="0" w:space="0" w:color="auto"/>
              </w:divBdr>
            </w:div>
            <w:div w:id="620385246">
              <w:marLeft w:val="0"/>
              <w:marRight w:val="0"/>
              <w:marTop w:val="0"/>
              <w:marBottom w:val="0"/>
              <w:divBdr>
                <w:top w:val="none" w:sz="0" w:space="0" w:color="auto"/>
                <w:left w:val="none" w:sz="0" w:space="0" w:color="auto"/>
                <w:bottom w:val="none" w:sz="0" w:space="0" w:color="auto"/>
                <w:right w:val="none" w:sz="0" w:space="0" w:color="auto"/>
              </w:divBdr>
            </w:div>
            <w:div w:id="2080204979">
              <w:marLeft w:val="0"/>
              <w:marRight w:val="0"/>
              <w:marTop w:val="0"/>
              <w:marBottom w:val="0"/>
              <w:divBdr>
                <w:top w:val="none" w:sz="0" w:space="0" w:color="auto"/>
                <w:left w:val="none" w:sz="0" w:space="0" w:color="auto"/>
                <w:bottom w:val="none" w:sz="0" w:space="0" w:color="auto"/>
                <w:right w:val="none" w:sz="0" w:space="0" w:color="auto"/>
              </w:divBdr>
            </w:div>
            <w:div w:id="85534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8274">
      <w:bodyDiv w:val="1"/>
      <w:marLeft w:val="0"/>
      <w:marRight w:val="0"/>
      <w:marTop w:val="0"/>
      <w:marBottom w:val="0"/>
      <w:divBdr>
        <w:top w:val="none" w:sz="0" w:space="0" w:color="auto"/>
        <w:left w:val="none" w:sz="0" w:space="0" w:color="auto"/>
        <w:bottom w:val="none" w:sz="0" w:space="0" w:color="auto"/>
        <w:right w:val="none" w:sz="0" w:space="0" w:color="auto"/>
      </w:divBdr>
      <w:divsChild>
        <w:div w:id="1517573632">
          <w:marLeft w:val="0"/>
          <w:marRight w:val="0"/>
          <w:marTop w:val="0"/>
          <w:marBottom w:val="0"/>
          <w:divBdr>
            <w:top w:val="none" w:sz="0" w:space="0" w:color="auto"/>
            <w:left w:val="none" w:sz="0" w:space="0" w:color="auto"/>
            <w:bottom w:val="none" w:sz="0" w:space="0" w:color="auto"/>
            <w:right w:val="none" w:sz="0" w:space="0" w:color="auto"/>
          </w:divBdr>
          <w:divsChild>
            <w:div w:id="2106993846">
              <w:marLeft w:val="0"/>
              <w:marRight w:val="0"/>
              <w:marTop w:val="0"/>
              <w:marBottom w:val="0"/>
              <w:divBdr>
                <w:top w:val="none" w:sz="0" w:space="0" w:color="auto"/>
                <w:left w:val="none" w:sz="0" w:space="0" w:color="auto"/>
                <w:bottom w:val="none" w:sz="0" w:space="0" w:color="auto"/>
                <w:right w:val="none" w:sz="0" w:space="0" w:color="auto"/>
              </w:divBdr>
            </w:div>
            <w:div w:id="1279021087">
              <w:marLeft w:val="0"/>
              <w:marRight w:val="0"/>
              <w:marTop w:val="0"/>
              <w:marBottom w:val="0"/>
              <w:divBdr>
                <w:top w:val="none" w:sz="0" w:space="0" w:color="auto"/>
                <w:left w:val="none" w:sz="0" w:space="0" w:color="auto"/>
                <w:bottom w:val="none" w:sz="0" w:space="0" w:color="auto"/>
                <w:right w:val="none" w:sz="0" w:space="0" w:color="auto"/>
              </w:divBdr>
            </w:div>
            <w:div w:id="1717701701">
              <w:marLeft w:val="0"/>
              <w:marRight w:val="0"/>
              <w:marTop w:val="0"/>
              <w:marBottom w:val="0"/>
              <w:divBdr>
                <w:top w:val="none" w:sz="0" w:space="0" w:color="auto"/>
                <w:left w:val="none" w:sz="0" w:space="0" w:color="auto"/>
                <w:bottom w:val="none" w:sz="0" w:space="0" w:color="auto"/>
                <w:right w:val="none" w:sz="0" w:space="0" w:color="auto"/>
              </w:divBdr>
            </w:div>
            <w:div w:id="774522726">
              <w:marLeft w:val="0"/>
              <w:marRight w:val="0"/>
              <w:marTop w:val="0"/>
              <w:marBottom w:val="0"/>
              <w:divBdr>
                <w:top w:val="none" w:sz="0" w:space="0" w:color="auto"/>
                <w:left w:val="none" w:sz="0" w:space="0" w:color="auto"/>
                <w:bottom w:val="none" w:sz="0" w:space="0" w:color="auto"/>
                <w:right w:val="none" w:sz="0" w:space="0" w:color="auto"/>
              </w:divBdr>
            </w:div>
            <w:div w:id="671834140">
              <w:marLeft w:val="0"/>
              <w:marRight w:val="0"/>
              <w:marTop w:val="0"/>
              <w:marBottom w:val="0"/>
              <w:divBdr>
                <w:top w:val="none" w:sz="0" w:space="0" w:color="auto"/>
                <w:left w:val="none" w:sz="0" w:space="0" w:color="auto"/>
                <w:bottom w:val="none" w:sz="0" w:space="0" w:color="auto"/>
                <w:right w:val="none" w:sz="0" w:space="0" w:color="auto"/>
              </w:divBdr>
            </w:div>
            <w:div w:id="1032003164">
              <w:marLeft w:val="0"/>
              <w:marRight w:val="0"/>
              <w:marTop w:val="0"/>
              <w:marBottom w:val="0"/>
              <w:divBdr>
                <w:top w:val="none" w:sz="0" w:space="0" w:color="auto"/>
                <w:left w:val="none" w:sz="0" w:space="0" w:color="auto"/>
                <w:bottom w:val="none" w:sz="0" w:space="0" w:color="auto"/>
                <w:right w:val="none" w:sz="0" w:space="0" w:color="auto"/>
              </w:divBdr>
            </w:div>
            <w:div w:id="1030960243">
              <w:marLeft w:val="0"/>
              <w:marRight w:val="0"/>
              <w:marTop w:val="0"/>
              <w:marBottom w:val="0"/>
              <w:divBdr>
                <w:top w:val="none" w:sz="0" w:space="0" w:color="auto"/>
                <w:left w:val="none" w:sz="0" w:space="0" w:color="auto"/>
                <w:bottom w:val="none" w:sz="0" w:space="0" w:color="auto"/>
                <w:right w:val="none" w:sz="0" w:space="0" w:color="auto"/>
              </w:divBdr>
            </w:div>
            <w:div w:id="641889421">
              <w:marLeft w:val="0"/>
              <w:marRight w:val="0"/>
              <w:marTop w:val="0"/>
              <w:marBottom w:val="0"/>
              <w:divBdr>
                <w:top w:val="none" w:sz="0" w:space="0" w:color="auto"/>
                <w:left w:val="none" w:sz="0" w:space="0" w:color="auto"/>
                <w:bottom w:val="none" w:sz="0" w:space="0" w:color="auto"/>
                <w:right w:val="none" w:sz="0" w:space="0" w:color="auto"/>
              </w:divBdr>
            </w:div>
            <w:div w:id="1889296574">
              <w:marLeft w:val="0"/>
              <w:marRight w:val="0"/>
              <w:marTop w:val="0"/>
              <w:marBottom w:val="0"/>
              <w:divBdr>
                <w:top w:val="none" w:sz="0" w:space="0" w:color="auto"/>
                <w:left w:val="none" w:sz="0" w:space="0" w:color="auto"/>
                <w:bottom w:val="none" w:sz="0" w:space="0" w:color="auto"/>
                <w:right w:val="none" w:sz="0" w:space="0" w:color="auto"/>
              </w:divBdr>
            </w:div>
            <w:div w:id="35012522">
              <w:marLeft w:val="0"/>
              <w:marRight w:val="0"/>
              <w:marTop w:val="0"/>
              <w:marBottom w:val="0"/>
              <w:divBdr>
                <w:top w:val="none" w:sz="0" w:space="0" w:color="auto"/>
                <w:left w:val="none" w:sz="0" w:space="0" w:color="auto"/>
                <w:bottom w:val="none" w:sz="0" w:space="0" w:color="auto"/>
                <w:right w:val="none" w:sz="0" w:space="0" w:color="auto"/>
              </w:divBdr>
            </w:div>
            <w:div w:id="81343357">
              <w:marLeft w:val="0"/>
              <w:marRight w:val="0"/>
              <w:marTop w:val="0"/>
              <w:marBottom w:val="0"/>
              <w:divBdr>
                <w:top w:val="none" w:sz="0" w:space="0" w:color="auto"/>
                <w:left w:val="none" w:sz="0" w:space="0" w:color="auto"/>
                <w:bottom w:val="none" w:sz="0" w:space="0" w:color="auto"/>
                <w:right w:val="none" w:sz="0" w:space="0" w:color="auto"/>
              </w:divBdr>
            </w:div>
            <w:div w:id="1509054989">
              <w:marLeft w:val="0"/>
              <w:marRight w:val="0"/>
              <w:marTop w:val="0"/>
              <w:marBottom w:val="0"/>
              <w:divBdr>
                <w:top w:val="none" w:sz="0" w:space="0" w:color="auto"/>
                <w:left w:val="none" w:sz="0" w:space="0" w:color="auto"/>
                <w:bottom w:val="none" w:sz="0" w:space="0" w:color="auto"/>
                <w:right w:val="none" w:sz="0" w:space="0" w:color="auto"/>
              </w:divBdr>
            </w:div>
            <w:div w:id="1179389400">
              <w:marLeft w:val="0"/>
              <w:marRight w:val="0"/>
              <w:marTop w:val="0"/>
              <w:marBottom w:val="0"/>
              <w:divBdr>
                <w:top w:val="none" w:sz="0" w:space="0" w:color="auto"/>
                <w:left w:val="none" w:sz="0" w:space="0" w:color="auto"/>
                <w:bottom w:val="none" w:sz="0" w:space="0" w:color="auto"/>
                <w:right w:val="none" w:sz="0" w:space="0" w:color="auto"/>
              </w:divBdr>
            </w:div>
            <w:div w:id="418143798">
              <w:marLeft w:val="0"/>
              <w:marRight w:val="0"/>
              <w:marTop w:val="0"/>
              <w:marBottom w:val="0"/>
              <w:divBdr>
                <w:top w:val="none" w:sz="0" w:space="0" w:color="auto"/>
                <w:left w:val="none" w:sz="0" w:space="0" w:color="auto"/>
                <w:bottom w:val="none" w:sz="0" w:space="0" w:color="auto"/>
                <w:right w:val="none" w:sz="0" w:space="0" w:color="auto"/>
              </w:divBdr>
            </w:div>
            <w:div w:id="1739471207">
              <w:marLeft w:val="0"/>
              <w:marRight w:val="0"/>
              <w:marTop w:val="0"/>
              <w:marBottom w:val="0"/>
              <w:divBdr>
                <w:top w:val="none" w:sz="0" w:space="0" w:color="auto"/>
                <w:left w:val="none" w:sz="0" w:space="0" w:color="auto"/>
                <w:bottom w:val="none" w:sz="0" w:space="0" w:color="auto"/>
                <w:right w:val="none" w:sz="0" w:space="0" w:color="auto"/>
              </w:divBdr>
            </w:div>
            <w:div w:id="1252618704">
              <w:marLeft w:val="0"/>
              <w:marRight w:val="0"/>
              <w:marTop w:val="0"/>
              <w:marBottom w:val="0"/>
              <w:divBdr>
                <w:top w:val="none" w:sz="0" w:space="0" w:color="auto"/>
                <w:left w:val="none" w:sz="0" w:space="0" w:color="auto"/>
                <w:bottom w:val="none" w:sz="0" w:space="0" w:color="auto"/>
                <w:right w:val="none" w:sz="0" w:space="0" w:color="auto"/>
              </w:divBdr>
            </w:div>
            <w:div w:id="1409229966">
              <w:marLeft w:val="0"/>
              <w:marRight w:val="0"/>
              <w:marTop w:val="0"/>
              <w:marBottom w:val="0"/>
              <w:divBdr>
                <w:top w:val="none" w:sz="0" w:space="0" w:color="auto"/>
                <w:left w:val="none" w:sz="0" w:space="0" w:color="auto"/>
                <w:bottom w:val="none" w:sz="0" w:space="0" w:color="auto"/>
                <w:right w:val="none" w:sz="0" w:space="0" w:color="auto"/>
              </w:divBdr>
            </w:div>
            <w:div w:id="2065443729">
              <w:marLeft w:val="0"/>
              <w:marRight w:val="0"/>
              <w:marTop w:val="0"/>
              <w:marBottom w:val="0"/>
              <w:divBdr>
                <w:top w:val="none" w:sz="0" w:space="0" w:color="auto"/>
                <w:left w:val="none" w:sz="0" w:space="0" w:color="auto"/>
                <w:bottom w:val="none" w:sz="0" w:space="0" w:color="auto"/>
                <w:right w:val="none" w:sz="0" w:space="0" w:color="auto"/>
              </w:divBdr>
            </w:div>
            <w:div w:id="1696468521">
              <w:marLeft w:val="0"/>
              <w:marRight w:val="0"/>
              <w:marTop w:val="0"/>
              <w:marBottom w:val="0"/>
              <w:divBdr>
                <w:top w:val="none" w:sz="0" w:space="0" w:color="auto"/>
                <w:left w:val="none" w:sz="0" w:space="0" w:color="auto"/>
                <w:bottom w:val="none" w:sz="0" w:space="0" w:color="auto"/>
                <w:right w:val="none" w:sz="0" w:space="0" w:color="auto"/>
              </w:divBdr>
            </w:div>
            <w:div w:id="1227110521">
              <w:marLeft w:val="0"/>
              <w:marRight w:val="0"/>
              <w:marTop w:val="0"/>
              <w:marBottom w:val="0"/>
              <w:divBdr>
                <w:top w:val="none" w:sz="0" w:space="0" w:color="auto"/>
                <w:left w:val="none" w:sz="0" w:space="0" w:color="auto"/>
                <w:bottom w:val="none" w:sz="0" w:space="0" w:color="auto"/>
                <w:right w:val="none" w:sz="0" w:space="0" w:color="auto"/>
              </w:divBdr>
            </w:div>
            <w:div w:id="265891629">
              <w:marLeft w:val="0"/>
              <w:marRight w:val="0"/>
              <w:marTop w:val="0"/>
              <w:marBottom w:val="0"/>
              <w:divBdr>
                <w:top w:val="none" w:sz="0" w:space="0" w:color="auto"/>
                <w:left w:val="none" w:sz="0" w:space="0" w:color="auto"/>
                <w:bottom w:val="none" w:sz="0" w:space="0" w:color="auto"/>
                <w:right w:val="none" w:sz="0" w:space="0" w:color="auto"/>
              </w:divBdr>
            </w:div>
            <w:div w:id="1741175450">
              <w:marLeft w:val="0"/>
              <w:marRight w:val="0"/>
              <w:marTop w:val="0"/>
              <w:marBottom w:val="0"/>
              <w:divBdr>
                <w:top w:val="none" w:sz="0" w:space="0" w:color="auto"/>
                <w:left w:val="none" w:sz="0" w:space="0" w:color="auto"/>
                <w:bottom w:val="none" w:sz="0" w:space="0" w:color="auto"/>
                <w:right w:val="none" w:sz="0" w:space="0" w:color="auto"/>
              </w:divBdr>
            </w:div>
            <w:div w:id="1279993321">
              <w:marLeft w:val="0"/>
              <w:marRight w:val="0"/>
              <w:marTop w:val="0"/>
              <w:marBottom w:val="0"/>
              <w:divBdr>
                <w:top w:val="none" w:sz="0" w:space="0" w:color="auto"/>
                <w:left w:val="none" w:sz="0" w:space="0" w:color="auto"/>
                <w:bottom w:val="none" w:sz="0" w:space="0" w:color="auto"/>
                <w:right w:val="none" w:sz="0" w:space="0" w:color="auto"/>
              </w:divBdr>
            </w:div>
            <w:div w:id="1864055695">
              <w:marLeft w:val="0"/>
              <w:marRight w:val="0"/>
              <w:marTop w:val="0"/>
              <w:marBottom w:val="0"/>
              <w:divBdr>
                <w:top w:val="none" w:sz="0" w:space="0" w:color="auto"/>
                <w:left w:val="none" w:sz="0" w:space="0" w:color="auto"/>
                <w:bottom w:val="none" w:sz="0" w:space="0" w:color="auto"/>
                <w:right w:val="none" w:sz="0" w:space="0" w:color="auto"/>
              </w:divBdr>
            </w:div>
            <w:div w:id="2023433421">
              <w:marLeft w:val="0"/>
              <w:marRight w:val="0"/>
              <w:marTop w:val="0"/>
              <w:marBottom w:val="0"/>
              <w:divBdr>
                <w:top w:val="none" w:sz="0" w:space="0" w:color="auto"/>
                <w:left w:val="none" w:sz="0" w:space="0" w:color="auto"/>
                <w:bottom w:val="none" w:sz="0" w:space="0" w:color="auto"/>
                <w:right w:val="none" w:sz="0" w:space="0" w:color="auto"/>
              </w:divBdr>
            </w:div>
            <w:div w:id="1794209123">
              <w:marLeft w:val="0"/>
              <w:marRight w:val="0"/>
              <w:marTop w:val="0"/>
              <w:marBottom w:val="0"/>
              <w:divBdr>
                <w:top w:val="none" w:sz="0" w:space="0" w:color="auto"/>
                <w:left w:val="none" w:sz="0" w:space="0" w:color="auto"/>
                <w:bottom w:val="none" w:sz="0" w:space="0" w:color="auto"/>
                <w:right w:val="none" w:sz="0" w:space="0" w:color="auto"/>
              </w:divBdr>
            </w:div>
            <w:div w:id="1894921874">
              <w:marLeft w:val="0"/>
              <w:marRight w:val="0"/>
              <w:marTop w:val="0"/>
              <w:marBottom w:val="0"/>
              <w:divBdr>
                <w:top w:val="none" w:sz="0" w:space="0" w:color="auto"/>
                <w:left w:val="none" w:sz="0" w:space="0" w:color="auto"/>
                <w:bottom w:val="none" w:sz="0" w:space="0" w:color="auto"/>
                <w:right w:val="none" w:sz="0" w:space="0" w:color="auto"/>
              </w:divBdr>
            </w:div>
            <w:div w:id="279382904">
              <w:marLeft w:val="0"/>
              <w:marRight w:val="0"/>
              <w:marTop w:val="0"/>
              <w:marBottom w:val="0"/>
              <w:divBdr>
                <w:top w:val="none" w:sz="0" w:space="0" w:color="auto"/>
                <w:left w:val="none" w:sz="0" w:space="0" w:color="auto"/>
                <w:bottom w:val="none" w:sz="0" w:space="0" w:color="auto"/>
                <w:right w:val="none" w:sz="0" w:space="0" w:color="auto"/>
              </w:divBdr>
            </w:div>
            <w:div w:id="15039483">
              <w:marLeft w:val="0"/>
              <w:marRight w:val="0"/>
              <w:marTop w:val="0"/>
              <w:marBottom w:val="0"/>
              <w:divBdr>
                <w:top w:val="none" w:sz="0" w:space="0" w:color="auto"/>
                <w:left w:val="none" w:sz="0" w:space="0" w:color="auto"/>
                <w:bottom w:val="none" w:sz="0" w:space="0" w:color="auto"/>
                <w:right w:val="none" w:sz="0" w:space="0" w:color="auto"/>
              </w:divBdr>
            </w:div>
            <w:div w:id="1823235853">
              <w:marLeft w:val="0"/>
              <w:marRight w:val="0"/>
              <w:marTop w:val="0"/>
              <w:marBottom w:val="0"/>
              <w:divBdr>
                <w:top w:val="none" w:sz="0" w:space="0" w:color="auto"/>
                <w:left w:val="none" w:sz="0" w:space="0" w:color="auto"/>
                <w:bottom w:val="none" w:sz="0" w:space="0" w:color="auto"/>
                <w:right w:val="none" w:sz="0" w:space="0" w:color="auto"/>
              </w:divBdr>
            </w:div>
            <w:div w:id="683290221">
              <w:marLeft w:val="0"/>
              <w:marRight w:val="0"/>
              <w:marTop w:val="0"/>
              <w:marBottom w:val="0"/>
              <w:divBdr>
                <w:top w:val="none" w:sz="0" w:space="0" w:color="auto"/>
                <w:left w:val="none" w:sz="0" w:space="0" w:color="auto"/>
                <w:bottom w:val="none" w:sz="0" w:space="0" w:color="auto"/>
                <w:right w:val="none" w:sz="0" w:space="0" w:color="auto"/>
              </w:divBdr>
            </w:div>
            <w:div w:id="866407916">
              <w:marLeft w:val="0"/>
              <w:marRight w:val="0"/>
              <w:marTop w:val="0"/>
              <w:marBottom w:val="0"/>
              <w:divBdr>
                <w:top w:val="none" w:sz="0" w:space="0" w:color="auto"/>
                <w:left w:val="none" w:sz="0" w:space="0" w:color="auto"/>
                <w:bottom w:val="none" w:sz="0" w:space="0" w:color="auto"/>
                <w:right w:val="none" w:sz="0" w:space="0" w:color="auto"/>
              </w:divBdr>
            </w:div>
            <w:div w:id="1345131582">
              <w:marLeft w:val="0"/>
              <w:marRight w:val="0"/>
              <w:marTop w:val="0"/>
              <w:marBottom w:val="0"/>
              <w:divBdr>
                <w:top w:val="none" w:sz="0" w:space="0" w:color="auto"/>
                <w:left w:val="none" w:sz="0" w:space="0" w:color="auto"/>
                <w:bottom w:val="none" w:sz="0" w:space="0" w:color="auto"/>
                <w:right w:val="none" w:sz="0" w:space="0" w:color="auto"/>
              </w:divBdr>
            </w:div>
            <w:div w:id="461777657">
              <w:marLeft w:val="0"/>
              <w:marRight w:val="0"/>
              <w:marTop w:val="0"/>
              <w:marBottom w:val="0"/>
              <w:divBdr>
                <w:top w:val="none" w:sz="0" w:space="0" w:color="auto"/>
                <w:left w:val="none" w:sz="0" w:space="0" w:color="auto"/>
                <w:bottom w:val="none" w:sz="0" w:space="0" w:color="auto"/>
                <w:right w:val="none" w:sz="0" w:space="0" w:color="auto"/>
              </w:divBdr>
            </w:div>
            <w:div w:id="620305468">
              <w:marLeft w:val="0"/>
              <w:marRight w:val="0"/>
              <w:marTop w:val="0"/>
              <w:marBottom w:val="0"/>
              <w:divBdr>
                <w:top w:val="none" w:sz="0" w:space="0" w:color="auto"/>
                <w:left w:val="none" w:sz="0" w:space="0" w:color="auto"/>
                <w:bottom w:val="none" w:sz="0" w:space="0" w:color="auto"/>
                <w:right w:val="none" w:sz="0" w:space="0" w:color="auto"/>
              </w:divBdr>
            </w:div>
            <w:div w:id="1232354834">
              <w:marLeft w:val="0"/>
              <w:marRight w:val="0"/>
              <w:marTop w:val="0"/>
              <w:marBottom w:val="0"/>
              <w:divBdr>
                <w:top w:val="none" w:sz="0" w:space="0" w:color="auto"/>
                <w:left w:val="none" w:sz="0" w:space="0" w:color="auto"/>
                <w:bottom w:val="none" w:sz="0" w:space="0" w:color="auto"/>
                <w:right w:val="none" w:sz="0" w:space="0" w:color="auto"/>
              </w:divBdr>
            </w:div>
            <w:div w:id="1544173959">
              <w:marLeft w:val="0"/>
              <w:marRight w:val="0"/>
              <w:marTop w:val="0"/>
              <w:marBottom w:val="0"/>
              <w:divBdr>
                <w:top w:val="none" w:sz="0" w:space="0" w:color="auto"/>
                <w:left w:val="none" w:sz="0" w:space="0" w:color="auto"/>
                <w:bottom w:val="none" w:sz="0" w:space="0" w:color="auto"/>
                <w:right w:val="none" w:sz="0" w:space="0" w:color="auto"/>
              </w:divBdr>
            </w:div>
            <w:div w:id="184487437">
              <w:marLeft w:val="0"/>
              <w:marRight w:val="0"/>
              <w:marTop w:val="0"/>
              <w:marBottom w:val="0"/>
              <w:divBdr>
                <w:top w:val="none" w:sz="0" w:space="0" w:color="auto"/>
                <w:left w:val="none" w:sz="0" w:space="0" w:color="auto"/>
                <w:bottom w:val="none" w:sz="0" w:space="0" w:color="auto"/>
                <w:right w:val="none" w:sz="0" w:space="0" w:color="auto"/>
              </w:divBdr>
            </w:div>
            <w:div w:id="166867865">
              <w:marLeft w:val="0"/>
              <w:marRight w:val="0"/>
              <w:marTop w:val="0"/>
              <w:marBottom w:val="0"/>
              <w:divBdr>
                <w:top w:val="none" w:sz="0" w:space="0" w:color="auto"/>
                <w:left w:val="none" w:sz="0" w:space="0" w:color="auto"/>
                <w:bottom w:val="none" w:sz="0" w:space="0" w:color="auto"/>
                <w:right w:val="none" w:sz="0" w:space="0" w:color="auto"/>
              </w:divBdr>
            </w:div>
            <w:div w:id="63114000">
              <w:marLeft w:val="0"/>
              <w:marRight w:val="0"/>
              <w:marTop w:val="0"/>
              <w:marBottom w:val="0"/>
              <w:divBdr>
                <w:top w:val="none" w:sz="0" w:space="0" w:color="auto"/>
                <w:left w:val="none" w:sz="0" w:space="0" w:color="auto"/>
                <w:bottom w:val="none" w:sz="0" w:space="0" w:color="auto"/>
                <w:right w:val="none" w:sz="0" w:space="0" w:color="auto"/>
              </w:divBdr>
            </w:div>
            <w:div w:id="1961840742">
              <w:marLeft w:val="0"/>
              <w:marRight w:val="0"/>
              <w:marTop w:val="0"/>
              <w:marBottom w:val="0"/>
              <w:divBdr>
                <w:top w:val="none" w:sz="0" w:space="0" w:color="auto"/>
                <w:left w:val="none" w:sz="0" w:space="0" w:color="auto"/>
                <w:bottom w:val="none" w:sz="0" w:space="0" w:color="auto"/>
                <w:right w:val="none" w:sz="0" w:space="0" w:color="auto"/>
              </w:divBdr>
            </w:div>
            <w:div w:id="1976713529">
              <w:marLeft w:val="0"/>
              <w:marRight w:val="0"/>
              <w:marTop w:val="0"/>
              <w:marBottom w:val="0"/>
              <w:divBdr>
                <w:top w:val="none" w:sz="0" w:space="0" w:color="auto"/>
                <w:left w:val="none" w:sz="0" w:space="0" w:color="auto"/>
                <w:bottom w:val="none" w:sz="0" w:space="0" w:color="auto"/>
                <w:right w:val="none" w:sz="0" w:space="0" w:color="auto"/>
              </w:divBdr>
            </w:div>
            <w:div w:id="882908451">
              <w:marLeft w:val="0"/>
              <w:marRight w:val="0"/>
              <w:marTop w:val="0"/>
              <w:marBottom w:val="0"/>
              <w:divBdr>
                <w:top w:val="none" w:sz="0" w:space="0" w:color="auto"/>
                <w:left w:val="none" w:sz="0" w:space="0" w:color="auto"/>
                <w:bottom w:val="none" w:sz="0" w:space="0" w:color="auto"/>
                <w:right w:val="none" w:sz="0" w:space="0" w:color="auto"/>
              </w:divBdr>
            </w:div>
            <w:div w:id="1750956073">
              <w:marLeft w:val="0"/>
              <w:marRight w:val="0"/>
              <w:marTop w:val="0"/>
              <w:marBottom w:val="0"/>
              <w:divBdr>
                <w:top w:val="none" w:sz="0" w:space="0" w:color="auto"/>
                <w:left w:val="none" w:sz="0" w:space="0" w:color="auto"/>
                <w:bottom w:val="none" w:sz="0" w:space="0" w:color="auto"/>
                <w:right w:val="none" w:sz="0" w:space="0" w:color="auto"/>
              </w:divBdr>
            </w:div>
            <w:div w:id="2011055985">
              <w:marLeft w:val="0"/>
              <w:marRight w:val="0"/>
              <w:marTop w:val="0"/>
              <w:marBottom w:val="0"/>
              <w:divBdr>
                <w:top w:val="none" w:sz="0" w:space="0" w:color="auto"/>
                <w:left w:val="none" w:sz="0" w:space="0" w:color="auto"/>
                <w:bottom w:val="none" w:sz="0" w:space="0" w:color="auto"/>
                <w:right w:val="none" w:sz="0" w:space="0" w:color="auto"/>
              </w:divBdr>
            </w:div>
            <w:div w:id="1277444398">
              <w:marLeft w:val="0"/>
              <w:marRight w:val="0"/>
              <w:marTop w:val="0"/>
              <w:marBottom w:val="0"/>
              <w:divBdr>
                <w:top w:val="none" w:sz="0" w:space="0" w:color="auto"/>
                <w:left w:val="none" w:sz="0" w:space="0" w:color="auto"/>
                <w:bottom w:val="none" w:sz="0" w:space="0" w:color="auto"/>
                <w:right w:val="none" w:sz="0" w:space="0" w:color="auto"/>
              </w:divBdr>
            </w:div>
            <w:div w:id="726564417">
              <w:marLeft w:val="0"/>
              <w:marRight w:val="0"/>
              <w:marTop w:val="0"/>
              <w:marBottom w:val="0"/>
              <w:divBdr>
                <w:top w:val="none" w:sz="0" w:space="0" w:color="auto"/>
                <w:left w:val="none" w:sz="0" w:space="0" w:color="auto"/>
                <w:bottom w:val="none" w:sz="0" w:space="0" w:color="auto"/>
                <w:right w:val="none" w:sz="0" w:space="0" w:color="auto"/>
              </w:divBdr>
            </w:div>
            <w:div w:id="893153110">
              <w:marLeft w:val="0"/>
              <w:marRight w:val="0"/>
              <w:marTop w:val="0"/>
              <w:marBottom w:val="0"/>
              <w:divBdr>
                <w:top w:val="none" w:sz="0" w:space="0" w:color="auto"/>
                <w:left w:val="none" w:sz="0" w:space="0" w:color="auto"/>
                <w:bottom w:val="none" w:sz="0" w:space="0" w:color="auto"/>
                <w:right w:val="none" w:sz="0" w:space="0" w:color="auto"/>
              </w:divBdr>
            </w:div>
            <w:div w:id="1586110896">
              <w:marLeft w:val="0"/>
              <w:marRight w:val="0"/>
              <w:marTop w:val="0"/>
              <w:marBottom w:val="0"/>
              <w:divBdr>
                <w:top w:val="none" w:sz="0" w:space="0" w:color="auto"/>
                <w:left w:val="none" w:sz="0" w:space="0" w:color="auto"/>
                <w:bottom w:val="none" w:sz="0" w:space="0" w:color="auto"/>
                <w:right w:val="none" w:sz="0" w:space="0" w:color="auto"/>
              </w:divBdr>
            </w:div>
            <w:div w:id="2087341430">
              <w:marLeft w:val="0"/>
              <w:marRight w:val="0"/>
              <w:marTop w:val="0"/>
              <w:marBottom w:val="0"/>
              <w:divBdr>
                <w:top w:val="none" w:sz="0" w:space="0" w:color="auto"/>
                <w:left w:val="none" w:sz="0" w:space="0" w:color="auto"/>
                <w:bottom w:val="none" w:sz="0" w:space="0" w:color="auto"/>
                <w:right w:val="none" w:sz="0" w:space="0" w:color="auto"/>
              </w:divBdr>
            </w:div>
            <w:div w:id="1367296252">
              <w:marLeft w:val="0"/>
              <w:marRight w:val="0"/>
              <w:marTop w:val="0"/>
              <w:marBottom w:val="0"/>
              <w:divBdr>
                <w:top w:val="none" w:sz="0" w:space="0" w:color="auto"/>
                <w:left w:val="none" w:sz="0" w:space="0" w:color="auto"/>
                <w:bottom w:val="none" w:sz="0" w:space="0" w:color="auto"/>
                <w:right w:val="none" w:sz="0" w:space="0" w:color="auto"/>
              </w:divBdr>
            </w:div>
            <w:div w:id="2028368590">
              <w:marLeft w:val="0"/>
              <w:marRight w:val="0"/>
              <w:marTop w:val="0"/>
              <w:marBottom w:val="0"/>
              <w:divBdr>
                <w:top w:val="none" w:sz="0" w:space="0" w:color="auto"/>
                <w:left w:val="none" w:sz="0" w:space="0" w:color="auto"/>
                <w:bottom w:val="none" w:sz="0" w:space="0" w:color="auto"/>
                <w:right w:val="none" w:sz="0" w:space="0" w:color="auto"/>
              </w:divBdr>
            </w:div>
            <w:div w:id="1791701814">
              <w:marLeft w:val="0"/>
              <w:marRight w:val="0"/>
              <w:marTop w:val="0"/>
              <w:marBottom w:val="0"/>
              <w:divBdr>
                <w:top w:val="none" w:sz="0" w:space="0" w:color="auto"/>
                <w:left w:val="none" w:sz="0" w:space="0" w:color="auto"/>
                <w:bottom w:val="none" w:sz="0" w:space="0" w:color="auto"/>
                <w:right w:val="none" w:sz="0" w:space="0" w:color="auto"/>
              </w:divBdr>
            </w:div>
            <w:div w:id="739206305">
              <w:marLeft w:val="0"/>
              <w:marRight w:val="0"/>
              <w:marTop w:val="0"/>
              <w:marBottom w:val="0"/>
              <w:divBdr>
                <w:top w:val="none" w:sz="0" w:space="0" w:color="auto"/>
                <w:left w:val="none" w:sz="0" w:space="0" w:color="auto"/>
                <w:bottom w:val="none" w:sz="0" w:space="0" w:color="auto"/>
                <w:right w:val="none" w:sz="0" w:space="0" w:color="auto"/>
              </w:divBdr>
            </w:div>
            <w:div w:id="160891903">
              <w:marLeft w:val="0"/>
              <w:marRight w:val="0"/>
              <w:marTop w:val="0"/>
              <w:marBottom w:val="0"/>
              <w:divBdr>
                <w:top w:val="none" w:sz="0" w:space="0" w:color="auto"/>
                <w:left w:val="none" w:sz="0" w:space="0" w:color="auto"/>
                <w:bottom w:val="none" w:sz="0" w:space="0" w:color="auto"/>
                <w:right w:val="none" w:sz="0" w:space="0" w:color="auto"/>
              </w:divBdr>
            </w:div>
            <w:div w:id="1379668544">
              <w:marLeft w:val="0"/>
              <w:marRight w:val="0"/>
              <w:marTop w:val="0"/>
              <w:marBottom w:val="0"/>
              <w:divBdr>
                <w:top w:val="none" w:sz="0" w:space="0" w:color="auto"/>
                <w:left w:val="none" w:sz="0" w:space="0" w:color="auto"/>
                <w:bottom w:val="none" w:sz="0" w:space="0" w:color="auto"/>
                <w:right w:val="none" w:sz="0" w:space="0" w:color="auto"/>
              </w:divBdr>
            </w:div>
            <w:div w:id="690691485">
              <w:marLeft w:val="0"/>
              <w:marRight w:val="0"/>
              <w:marTop w:val="0"/>
              <w:marBottom w:val="0"/>
              <w:divBdr>
                <w:top w:val="none" w:sz="0" w:space="0" w:color="auto"/>
                <w:left w:val="none" w:sz="0" w:space="0" w:color="auto"/>
                <w:bottom w:val="none" w:sz="0" w:space="0" w:color="auto"/>
                <w:right w:val="none" w:sz="0" w:space="0" w:color="auto"/>
              </w:divBdr>
            </w:div>
            <w:div w:id="279456144">
              <w:marLeft w:val="0"/>
              <w:marRight w:val="0"/>
              <w:marTop w:val="0"/>
              <w:marBottom w:val="0"/>
              <w:divBdr>
                <w:top w:val="none" w:sz="0" w:space="0" w:color="auto"/>
                <w:left w:val="none" w:sz="0" w:space="0" w:color="auto"/>
                <w:bottom w:val="none" w:sz="0" w:space="0" w:color="auto"/>
                <w:right w:val="none" w:sz="0" w:space="0" w:color="auto"/>
              </w:divBdr>
            </w:div>
            <w:div w:id="2109815307">
              <w:marLeft w:val="0"/>
              <w:marRight w:val="0"/>
              <w:marTop w:val="0"/>
              <w:marBottom w:val="0"/>
              <w:divBdr>
                <w:top w:val="none" w:sz="0" w:space="0" w:color="auto"/>
                <w:left w:val="none" w:sz="0" w:space="0" w:color="auto"/>
                <w:bottom w:val="none" w:sz="0" w:space="0" w:color="auto"/>
                <w:right w:val="none" w:sz="0" w:space="0" w:color="auto"/>
              </w:divBdr>
            </w:div>
            <w:div w:id="1135760776">
              <w:marLeft w:val="0"/>
              <w:marRight w:val="0"/>
              <w:marTop w:val="0"/>
              <w:marBottom w:val="0"/>
              <w:divBdr>
                <w:top w:val="none" w:sz="0" w:space="0" w:color="auto"/>
                <w:left w:val="none" w:sz="0" w:space="0" w:color="auto"/>
                <w:bottom w:val="none" w:sz="0" w:space="0" w:color="auto"/>
                <w:right w:val="none" w:sz="0" w:space="0" w:color="auto"/>
              </w:divBdr>
            </w:div>
            <w:div w:id="1766195984">
              <w:marLeft w:val="0"/>
              <w:marRight w:val="0"/>
              <w:marTop w:val="0"/>
              <w:marBottom w:val="0"/>
              <w:divBdr>
                <w:top w:val="none" w:sz="0" w:space="0" w:color="auto"/>
                <w:left w:val="none" w:sz="0" w:space="0" w:color="auto"/>
                <w:bottom w:val="none" w:sz="0" w:space="0" w:color="auto"/>
                <w:right w:val="none" w:sz="0" w:space="0" w:color="auto"/>
              </w:divBdr>
            </w:div>
            <w:div w:id="1966349405">
              <w:marLeft w:val="0"/>
              <w:marRight w:val="0"/>
              <w:marTop w:val="0"/>
              <w:marBottom w:val="0"/>
              <w:divBdr>
                <w:top w:val="none" w:sz="0" w:space="0" w:color="auto"/>
                <w:left w:val="none" w:sz="0" w:space="0" w:color="auto"/>
                <w:bottom w:val="none" w:sz="0" w:space="0" w:color="auto"/>
                <w:right w:val="none" w:sz="0" w:space="0" w:color="auto"/>
              </w:divBdr>
            </w:div>
            <w:div w:id="576212176">
              <w:marLeft w:val="0"/>
              <w:marRight w:val="0"/>
              <w:marTop w:val="0"/>
              <w:marBottom w:val="0"/>
              <w:divBdr>
                <w:top w:val="none" w:sz="0" w:space="0" w:color="auto"/>
                <w:left w:val="none" w:sz="0" w:space="0" w:color="auto"/>
                <w:bottom w:val="none" w:sz="0" w:space="0" w:color="auto"/>
                <w:right w:val="none" w:sz="0" w:space="0" w:color="auto"/>
              </w:divBdr>
            </w:div>
            <w:div w:id="1907884448">
              <w:marLeft w:val="0"/>
              <w:marRight w:val="0"/>
              <w:marTop w:val="0"/>
              <w:marBottom w:val="0"/>
              <w:divBdr>
                <w:top w:val="none" w:sz="0" w:space="0" w:color="auto"/>
                <w:left w:val="none" w:sz="0" w:space="0" w:color="auto"/>
                <w:bottom w:val="none" w:sz="0" w:space="0" w:color="auto"/>
                <w:right w:val="none" w:sz="0" w:space="0" w:color="auto"/>
              </w:divBdr>
            </w:div>
            <w:div w:id="1758945436">
              <w:marLeft w:val="0"/>
              <w:marRight w:val="0"/>
              <w:marTop w:val="0"/>
              <w:marBottom w:val="0"/>
              <w:divBdr>
                <w:top w:val="none" w:sz="0" w:space="0" w:color="auto"/>
                <w:left w:val="none" w:sz="0" w:space="0" w:color="auto"/>
                <w:bottom w:val="none" w:sz="0" w:space="0" w:color="auto"/>
                <w:right w:val="none" w:sz="0" w:space="0" w:color="auto"/>
              </w:divBdr>
            </w:div>
            <w:div w:id="1614052106">
              <w:marLeft w:val="0"/>
              <w:marRight w:val="0"/>
              <w:marTop w:val="0"/>
              <w:marBottom w:val="0"/>
              <w:divBdr>
                <w:top w:val="none" w:sz="0" w:space="0" w:color="auto"/>
                <w:left w:val="none" w:sz="0" w:space="0" w:color="auto"/>
                <w:bottom w:val="none" w:sz="0" w:space="0" w:color="auto"/>
                <w:right w:val="none" w:sz="0" w:space="0" w:color="auto"/>
              </w:divBdr>
            </w:div>
            <w:div w:id="1643076457">
              <w:marLeft w:val="0"/>
              <w:marRight w:val="0"/>
              <w:marTop w:val="0"/>
              <w:marBottom w:val="0"/>
              <w:divBdr>
                <w:top w:val="none" w:sz="0" w:space="0" w:color="auto"/>
                <w:left w:val="none" w:sz="0" w:space="0" w:color="auto"/>
                <w:bottom w:val="none" w:sz="0" w:space="0" w:color="auto"/>
                <w:right w:val="none" w:sz="0" w:space="0" w:color="auto"/>
              </w:divBdr>
            </w:div>
            <w:div w:id="1865971958">
              <w:marLeft w:val="0"/>
              <w:marRight w:val="0"/>
              <w:marTop w:val="0"/>
              <w:marBottom w:val="0"/>
              <w:divBdr>
                <w:top w:val="none" w:sz="0" w:space="0" w:color="auto"/>
                <w:left w:val="none" w:sz="0" w:space="0" w:color="auto"/>
                <w:bottom w:val="none" w:sz="0" w:space="0" w:color="auto"/>
                <w:right w:val="none" w:sz="0" w:space="0" w:color="auto"/>
              </w:divBdr>
            </w:div>
            <w:div w:id="567305063">
              <w:marLeft w:val="0"/>
              <w:marRight w:val="0"/>
              <w:marTop w:val="0"/>
              <w:marBottom w:val="0"/>
              <w:divBdr>
                <w:top w:val="none" w:sz="0" w:space="0" w:color="auto"/>
                <w:left w:val="none" w:sz="0" w:space="0" w:color="auto"/>
                <w:bottom w:val="none" w:sz="0" w:space="0" w:color="auto"/>
                <w:right w:val="none" w:sz="0" w:space="0" w:color="auto"/>
              </w:divBdr>
            </w:div>
            <w:div w:id="395200013">
              <w:marLeft w:val="0"/>
              <w:marRight w:val="0"/>
              <w:marTop w:val="0"/>
              <w:marBottom w:val="0"/>
              <w:divBdr>
                <w:top w:val="none" w:sz="0" w:space="0" w:color="auto"/>
                <w:left w:val="none" w:sz="0" w:space="0" w:color="auto"/>
                <w:bottom w:val="none" w:sz="0" w:space="0" w:color="auto"/>
                <w:right w:val="none" w:sz="0" w:space="0" w:color="auto"/>
              </w:divBdr>
            </w:div>
            <w:div w:id="1968274742">
              <w:marLeft w:val="0"/>
              <w:marRight w:val="0"/>
              <w:marTop w:val="0"/>
              <w:marBottom w:val="0"/>
              <w:divBdr>
                <w:top w:val="none" w:sz="0" w:space="0" w:color="auto"/>
                <w:left w:val="none" w:sz="0" w:space="0" w:color="auto"/>
                <w:bottom w:val="none" w:sz="0" w:space="0" w:color="auto"/>
                <w:right w:val="none" w:sz="0" w:space="0" w:color="auto"/>
              </w:divBdr>
            </w:div>
            <w:div w:id="483863664">
              <w:marLeft w:val="0"/>
              <w:marRight w:val="0"/>
              <w:marTop w:val="0"/>
              <w:marBottom w:val="0"/>
              <w:divBdr>
                <w:top w:val="none" w:sz="0" w:space="0" w:color="auto"/>
                <w:left w:val="none" w:sz="0" w:space="0" w:color="auto"/>
                <w:bottom w:val="none" w:sz="0" w:space="0" w:color="auto"/>
                <w:right w:val="none" w:sz="0" w:space="0" w:color="auto"/>
              </w:divBdr>
            </w:div>
            <w:div w:id="1302033012">
              <w:marLeft w:val="0"/>
              <w:marRight w:val="0"/>
              <w:marTop w:val="0"/>
              <w:marBottom w:val="0"/>
              <w:divBdr>
                <w:top w:val="none" w:sz="0" w:space="0" w:color="auto"/>
                <w:left w:val="none" w:sz="0" w:space="0" w:color="auto"/>
                <w:bottom w:val="none" w:sz="0" w:space="0" w:color="auto"/>
                <w:right w:val="none" w:sz="0" w:space="0" w:color="auto"/>
              </w:divBdr>
            </w:div>
            <w:div w:id="1688871806">
              <w:marLeft w:val="0"/>
              <w:marRight w:val="0"/>
              <w:marTop w:val="0"/>
              <w:marBottom w:val="0"/>
              <w:divBdr>
                <w:top w:val="none" w:sz="0" w:space="0" w:color="auto"/>
                <w:left w:val="none" w:sz="0" w:space="0" w:color="auto"/>
                <w:bottom w:val="none" w:sz="0" w:space="0" w:color="auto"/>
                <w:right w:val="none" w:sz="0" w:space="0" w:color="auto"/>
              </w:divBdr>
            </w:div>
            <w:div w:id="429667279">
              <w:marLeft w:val="0"/>
              <w:marRight w:val="0"/>
              <w:marTop w:val="0"/>
              <w:marBottom w:val="0"/>
              <w:divBdr>
                <w:top w:val="none" w:sz="0" w:space="0" w:color="auto"/>
                <w:left w:val="none" w:sz="0" w:space="0" w:color="auto"/>
                <w:bottom w:val="none" w:sz="0" w:space="0" w:color="auto"/>
                <w:right w:val="none" w:sz="0" w:space="0" w:color="auto"/>
              </w:divBdr>
            </w:div>
            <w:div w:id="377826507">
              <w:marLeft w:val="0"/>
              <w:marRight w:val="0"/>
              <w:marTop w:val="0"/>
              <w:marBottom w:val="0"/>
              <w:divBdr>
                <w:top w:val="none" w:sz="0" w:space="0" w:color="auto"/>
                <w:left w:val="none" w:sz="0" w:space="0" w:color="auto"/>
                <w:bottom w:val="none" w:sz="0" w:space="0" w:color="auto"/>
                <w:right w:val="none" w:sz="0" w:space="0" w:color="auto"/>
              </w:divBdr>
            </w:div>
            <w:div w:id="1867475528">
              <w:marLeft w:val="0"/>
              <w:marRight w:val="0"/>
              <w:marTop w:val="0"/>
              <w:marBottom w:val="0"/>
              <w:divBdr>
                <w:top w:val="none" w:sz="0" w:space="0" w:color="auto"/>
                <w:left w:val="none" w:sz="0" w:space="0" w:color="auto"/>
                <w:bottom w:val="none" w:sz="0" w:space="0" w:color="auto"/>
                <w:right w:val="none" w:sz="0" w:space="0" w:color="auto"/>
              </w:divBdr>
            </w:div>
            <w:div w:id="92365552">
              <w:marLeft w:val="0"/>
              <w:marRight w:val="0"/>
              <w:marTop w:val="0"/>
              <w:marBottom w:val="0"/>
              <w:divBdr>
                <w:top w:val="none" w:sz="0" w:space="0" w:color="auto"/>
                <w:left w:val="none" w:sz="0" w:space="0" w:color="auto"/>
                <w:bottom w:val="none" w:sz="0" w:space="0" w:color="auto"/>
                <w:right w:val="none" w:sz="0" w:space="0" w:color="auto"/>
              </w:divBdr>
            </w:div>
            <w:div w:id="1232811317">
              <w:marLeft w:val="0"/>
              <w:marRight w:val="0"/>
              <w:marTop w:val="0"/>
              <w:marBottom w:val="0"/>
              <w:divBdr>
                <w:top w:val="none" w:sz="0" w:space="0" w:color="auto"/>
                <w:left w:val="none" w:sz="0" w:space="0" w:color="auto"/>
                <w:bottom w:val="none" w:sz="0" w:space="0" w:color="auto"/>
                <w:right w:val="none" w:sz="0" w:space="0" w:color="auto"/>
              </w:divBdr>
            </w:div>
            <w:div w:id="1509909411">
              <w:marLeft w:val="0"/>
              <w:marRight w:val="0"/>
              <w:marTop w:val="0"/>
              <w:marBottom w:val="0"/>
              <w:divBdr>
                <w:top w:val="none" w:sz="0" w:space="0" w:color="auto"/>
                <w:left w:val="none" w:sz="0" w:space="0" w:color="auto"/>
                <w:bottom w:val="none" w:sz="0" w:space="0" w:color="auto"/>
                <w:right w:val="none" w:sz="0" w:space="0" w:color="auto"/>
              </w:divBdr>
            </w:div>
            <w:div w:id="59714825">
              <w:marLeft w:val="0"/>
              <w:marRight w:val="0"/>
              <w:marTop w:val="0"/>
              <w:marBottom w:val="0"/>
              <w:divBdr>
                <w:top w:val="none" w:sz="0" w:space="0" w:color="auto"/>
                <w:left w:val="none" w:sz="0" w:space="0" w:color="auto"/>
                <w:bottom w:val="none" w:sz="0" w:space="0" w:color="auto"/>
                <w:right w:val="none" w:sz="0" w:space="0" w:color="auto"/>
              </w:divBdr>
            </w:div>
            <w:div w:id="1237671731">
              <w:marLeft w:val="0"/>
              <w:marRight w:val="0"/>
              <w:marTop w:val="0"/>
              <w:marBottom w:val="0"/>
              <w:divBdr>
                <w:top w:val="none" w:sz="0" w:space="0" w:color="auto"/>
                <w:left w:val="none" w:sz="0" w:space="0" w:color="auto"/>
                <w:bottom w:val="none" w:sz="0" w:space="0" w:color="auto"/>
                <w:right w:val="none" w:sz="0" w:space="0" w:color="auto"/>
              </w:divBdr>
            </w:div>
            <w:div w:id="1407800678">
              <w:marLeft w:val="0"/>
              <w:marRight w:val="0"/>
              <w:marTop w:val="0"/>
              <w:marBottom w:val="0"/>
              <w:divBdr>
                <w:top w:val="none" w:sz="0" w:space="0" w:color="auto"/>
                <w:left w:val="none" w:sz="0" w:space="0" w:color="auto"/>
                <w:bottom w:val="none" w:sz="0" w:space="0" w:color="auto"/>
                <w:right w:val="none" w:sz="0" w:space="0" w:color="auto"/>
              </w:divBdr>
            </w:div>
            <w:div w:id="1024479078">
              <w:marLeft w:val="0"/>
              <w:marRight w:val="0"/>
              <w:marTop w:val="0"/>
              <w:marBottom w:val="0"/>
              <w:divBdr>
                <w:top w:val="none" w:sz="0" w:space="0" w:color="auto"/>
                <w:left w:val="none" w:sz="0" w:space="0" w:color="auto"/>
                <w:bottom w:val="none" w:sz="0" w:space="0" w:color="auto"/>
                <w:right w:val="none" w:sz="0" w:space="0" w:color="auto"/>
              </w:divBdr>
            </w:div>
            <w:div w:id="225800938">
              <w:marLeft w:val="0"/>
              <w:marRight w:val="0"/>
              <w:marTop w:val="0"/>
              <w:marBottom w:val="0"/>
              <w:divBdr>
                <w:top w:val="none" w:sz="0" w:space="0" w:color="auto"/>
                <w:left w:val="none" w:sz="0" w:space="0" w:color="auto"/>
                <w:bottom w:val="none" w:sz="0" w:space="0" w:color="auto"/>
                <w:right w:val="none" w:sz="0" w:space="0" w:color="auto"/>
              </w:divBdr>
            </w:div>
            <w:div w:id="733889279">
              <w:marLeft w:val="0"/>
              <w:marRight w:val="0"/>
              <w:marTop w:val="0"/>
              <w:marBottom w:val="0"/>
              <w:divBdr>
                <w:top w:val="none" w:sz="0" w:space="0" w:color="auto"/>
                <w:left w:val="none" w:sz="0" w:space="0" w:color="auto"/>
                <w:bottom w:val="none" w:sz="0" w:space="0" w:color="auto"/>
                <w:right w:val="none" w:sz="0" w:space="0" w:color="auto"/>
              </w:divBdr>
            </w:div>
            <w:div w:id="1525165803">
              <w:marLeft w:val="0"/>
              <w:marRight w:val="0"/>
              <w:marTop w:val="0"/>
              <w:marBottom w:val="0"/>
              <w:divBdr>
                <w:top w:val="none" w:sz="0" w:space="0" w:color="auto"/>
                <w:left w:val="none" w:sz="0" w:space="0" w:color="auto"/>
                <w:bottom w:val="none" w:sz="0" w:space="0" w:color="auto"/>
                <w:right w:val="none" w:sz="0" w:space="0" w:color="auto"/>
              </w:divBdr>
            </w:div>
            <w:div w:id="1921256621">
              <w:marLeft w:val="0"/>
              <w:marRight w:val="0"/>
              <w:marTop w:val="0"/>
              <w:marBottom w:val="0"/>
              <w:divBdr>
                <w:top w:val="none" w:sz="0" w:space="0" w:color="auto"/>
                <w:left w:val="none" w:sz="0" w:space="0" w:color="auto"/>
                <w:bottom w:val="none" w:sz="0" w:space="0" w:color="auto"/>
                <w:right w:val="none" w:sz="0" w:space="0" w:color="auto"/>
              </w:divBdr>
            </w:div>
            <w:div w:id="1357389581">
              <w:marLeft w:val="0"/>
              <w:marRight w:val="0"/>
              <w:marTop w:val="0"/>
              <w:marBottom w:val="0"/>
              <w:divBdr>
                <w:top w:val="none" w:sz="0" w:space="0" w:color="auto"/>
                <w:left w:val="none" w:sz="0" w:space="0" w:color="auto"/>
                <w:bottom w:val="none" w:sz="0" w:space="0" w:color="auto"/>
                <w:right w:val="none" w:sz="0" w:space="0" w:color="auto"/>
              </w:divBdr>
            </w:div>
            <w:div w:id="875849540">
              <w:marLeft w:val="0"/>
              <w:marRight w:val="0"/>
              <w:marTop w:val="0"/>
              <w:marBottom w:val="0"/>
              <w:divBdr>
                <w:top w:val="none" w:sz="0" w:space="0" w:color="auto"/>
                <w:left w:val="none" w:sz="0" w:space="0" w:color="auto"/>
                <w:bottom w:val="none" w:sz="0" w:space="0" w:color="auto"/>
                <w:right w:val="none" w:sz="0" w:space="0" w:color="auto"/>
              </w:divBdr>
            </w:div>
            <w:div w:id="901407101">
              <w:marLeft w:val="0"/>
              <w:marRight w:val="0"/>
              <w:marTop w:val="0"/>
              <w:marBottom w:val="0"/>
              <w:divBdr>
                <w:top w:val="none" w:sz="0" w:space="0" w:color="auto"/>
                <w:left w:val="none" w:sz="0" w:space="0" w:color="auto"/>
                <w:bottom w:val="none" w:sz="0" w:space="0" w:color="auto"/>
                <w:right w:val="none" w:sz="0" w:space="0" w:color="auto"/>
              </w:divBdr>
            </w:div>
            <w:div w:id="549146141">
              <w:marLeft w:val="0"/>
              <w:marRight w:val="0"/>
              <w:marTop w:val="0"/>
              <w:marBottom w:val="0"/>
              <w:divBdr>
                <w:top w:val="none" w:sz="0" w:space="0" w:color="auto"/>
                <w:left w:val="none" w:sz="0" w:space="0" w:color="auto"/>
                <w:bottom w:val="none" w:sz="0" w:space="0" w:color="auto"/>
                <w:right w:val="none" w:sz="0" w:space="0" w:color="auto"/>
              </w:divBdr>
            </w:div>
            <w:div w:id="1277061109">
              <w:marLeft w:val="0"/>
              <w:marRight w:val="0"/>
              <w:marTop w:val="0"/>
              <w:marBottom w:val="0"/>
              <w:divBdr>
                <w:top w:val="none" w:sz="0" w:space="0" w:color="auto"/>
                <w:left w:val="none" w:sz="0" w:space="0" w:color="auto"/>
                <w:bottom w:val="none" w:sz="0" w:space="0" w:color="auto"/>
                <w:right w:val="none" w:sz="0" w:space="0" w:color="auto"/>
              </w:divBdr>
            </w:div>
            <w:div w:id="971522529">
              <w:marLeft w:val="0"/>
              <w:marRight w:val="0"/>
              <w:marTop w:val="0"/>
              <w:marBottom w:val="0"/>
              <w:divBdr>
                <w:top w:val="none" w:sz="0" w:space="0" w:color="auto"/>
                <w:left w:val="none" w:sz="0" w:space="0" w:color="auto"/>
                <w:bottom w:val="none" w:sz="0" w:space="0" w:color="auto"/>
                <w:right w:val="none" w:sz="0" w:space="0" w:color="auto"/>
              </w:divBdr>
            </w:div>
            <w:div w:id="27872884">
              <w:marLeft w:val="0"/>
              <w:marRight w:val="0"/>
              <w:marTop w:val="0"/>
              <w:marBottom w:val="0"/>
              <w:divBdr>
                <w:top w:val="none" w:sz="0" w:space="0" w:color="auto"/>
                <w:left w:val="none" w:sz="0" w:space="0" w:color="auto"/>
                <w:bottom w:val="none" w:sz="0" w:space="0" w:color="auto"/>
                <w:right w:val="none" w:sz="0" w:space="0" w:color="auto"/>
              </w:divBdr>
            </w:div>
            <w:div w:id="1748922786">
              <w:marLeft w:val="0"/>
              <w:marRight w:val="0"/>
              <w:marTop w:val="0"/>
              <w:marBottom w:val="0"/>
              <w:divBdr>
                <w:top w:val="none" w:sz="0" w:space="0" w:color="auto"/>
                <w:left w:val="none" w:sz="0" w:space="0" w:color="auto"/>
                <w:bottom w:val="none" w:sz="0" w:space="0" w:color="auto"/>
                <w:right w:val="none" w:sz="0" w:space="0" w:color="auto"/>
              </w:divBdr>
            </w:div>
            <w:div w:id="7144975">
              <w:marLeft w:val="0"/>
              <w:marRight w:val="0"/>
              <w:marTop w:val="0"/>
              <w:marBottom w:val="0"/>
              <w:divBdr>
                <w:top w:val="none" w:sz="0" w:space="0" w:color="auto"/>
                <w:left w:val="none" w:sz="0" w:space="0" w:color="auto"/>
                <w:bottom w:val="none" w:sz="0" w:space="0" w:color="auto"/>
                <w:right w:val="none" w:sz="0" w:space="0" w:color="auto"/>
              </w:divBdr>
            </w:div>
            <w:div w:id="1781412736">
              <w:marLeft w:val="0"/>
              <w:marRight w:val="0"/>
              <w:marTop w:val="0"/>
              <w:marBottom w:val="0"/>
              <w:divBdr>
                <w:top w:val="none" w:sz="0" w:space="0" w:color="auto"/>
                <w:left w:val="none" w:sz="0" w:space="0" w:color="auto"/>
                <w:bottom w:val="none" w:sz="0" w:space="0" w:color="auto"/>
                <w:right w:val="none" w:sz="0" w:space="0" w:color="auto"/>
              </w:divBdr>
            </w:div>
            <w:div w:id="1171673918">
              <w:marLeft w:val="0"/>
              <w:marRight w:val="0"/>
              <w:marTop w:val="0"/>
              <w:marBottom w:val="0"/>
              <w:divBdr>
                <w:top w:val="none" w:sz="0" w:space="0" w:color="auto"/>
                <w:left w:val="none" w:sz="0" w:space="0" w:color="auto"/>
                <w:bottom w:val="none" w:sz="0" w:space="0" w:color="auto"/>
                <w:right w:val="none" w:sz="0" w:space="0" w:color="auto"/>
              </w:divBdr>
            </w:div>
            <w:div w:id="486364362">
              <w:marLeft w:val="0"/>
              <w:marRight w:val="0"/>
              <w:marTop w:val="0"/>
              <w:marBottom w:val="0"/>
              <w:divBdr>
                <w:top w:val="none" w:sz="0" w:space="0" w:color="auto"/>
                <w:left w:val="none" w:sz="0" w:space="0" w:color="auto"/>
                <w:bottom w:val="none" w:sz="0" w:space="0" w:color="auto"/>
                <w:right w:val="none" w:sz="0" w:space="0" w:color="auto"/>
              </w:divBdr>
            </w:div>
            <w:div w:id="2002613038">
              <w:marLeft w:val="0"/>
              <w:marRight w:val="0"/>
              <w:marTop w:val="0"/>
              <w:marBottom w:val="0"/>
              <w:divBdr>
                <w:top w:val="none" w:sz="0" w:space="0" w:color="auto"/>
                <w:left w:val="none" w:sz="0" w:space="0" w:color="auto"/>
                <w:bottom w:val="none" w:sz="0" w:space="0" w:color="auto"/>
                <w:right w:val="none" w:sz="0" w:space="0" w:color="auto"/>
              </w:divBdr>
            </w:div>
            <w:div w:id="1363819796">
              <w:marLeft w:val="0"/>
              <w:marRight w:val="0"/>
              <w:marTop w:val="0"/>
              <w:marBottom w:val="0"/>
              <w:divBdr>
                <w:top w:val="none" w:sz="0" w:space="0" w:color="auto"/>
                <w:left w:val="none" w:sz="0" w:space="0" w:color="auto"/>
                <w:bottom w:val="none" w:sz="0" w:space="0" w:color="auto"/>
                <w:right w:val="none" w:sz="0" w:space="0" w:color="auto"/>
              </w:divBdr>
            </w:div>
            <w:div w:id="1257784423">
              <w:marLeft w:val="0"/>
              <w:marRight w:val="0"/>
              <w:marTop w:val="0"/>
              <w:marBottom w:val="0"/>
              <w:divBdr>
                <w:top w:val="none" w:sz="0" w:space="0" w:color="auto"/>
                <w:left w:val="none" w:sz="0" w:space="0" w:color="auto"/>
                <w:bottom w:val="none" w:sz="0" w:space="0" w:color="auto"/>
                <w:right w:val="none" w:sz="0" w:space="0" w:color="auto"/>
              </w:divBdr>
            </w:div>
            <w:div w:id="852843967">
              <w:marLeft w:val="0"/>
              <w:marRight w:val="0"/>
              <w:marTop w:val="0"/>
              <w:marBottom w:val="0"/>
              <w:divBdr>
                <w:top w:val="none" w:sz="0" w:space="0" w:color="auto"/>
                <w:left w:val="none" w:sz="0" w:space="0" w:color="auto"/>
                <w:bottom w:val="none" w:sz="0" w:space="0" w:color="auto"/>
                <w:right w:val="none" w:sz="0" w:space="0" w:color="auto"/>
              </w:divBdr>
            </w:div>
            <w:div w:id="501088695">
              <w:marLeft w:val="0"/>
              <w:marRight w:val="0"/>
              <w:marTop w:val="0"/>
              <w:marBottom w:val="0"/>
              <w:divBdr>
                <w:top w:val="none" w:sz="0" w:space="0" w:color="auto"/>
                <w:left w:val="none" w:sz="0" w:space="0" w:color="auto"/>
                <w:bottom w:val="none" w:sz="0" w:space="0" w:color="auto"/>
                <w:right w:val="none" w:sz="0" w:space="0" w:color="auto"/>
              </w:divBdr>
            </w:div>
            <w:div w:id="1382903931">
              <w:marLeft w:val="0"/>
              <w:marRight w:val="0"/>
              <w:marTop w:val="0"/>
              <w:marBottom w:val="0"/>
              <w:divBdr>
                <w:top w:val="none" w:sz="0" w:space="0" w:color="auto"/>
                <w:left w:val="none" w:sz="0" w:space="0" w:color="auto"/>
                <w:bottom w:val="none" w:sz="0" w:space="0" w:color="auto"/>
                <w:right w:val="none" w:sz="0" w:space="0" w:color="auto"/>
              </w:divBdr>
            </w:div>
            <w:div w:id="1003507514">
              <w:marLeft w:val="0"/>
              <w:marRight w:val="0"/>
              <w:marTop w:val="0"/>
              <w:marBottom w:val="0"/>
              <w:divBdr>
                <w:top w:val="none" w:sz="0" w:space="0" w:color="auto"/>
                <w:left w:val="none" w:sz="0" w:space="0" w:color="auto"/>
                <w:bottom w:val="none" w:sz="0" w:space="0" w:color="auto"/>
                <w:right w:val="none" w:sz="0" w:space="0" w:color="auto"/>
              </w:divBdr>
            </w:div>
            <w:div w:id="294986528">
              <w:marLeft w:val="0"/>
              <w:marRight w:val="0"/>
              <w:marTop w:val="0"/>
              <w:marBottom w:val="0"/>
              <w:divBdr>
                <w:top w:val="none" w:sz="0" w:space="0" w:color="auto"/>
                <w:left w:val="none" w:sz="0" w:space="0" w:color="auto"/>
                <w:bottom w:val="none" w:sz="0" w:space="0" w:color="auto"/>
                <w:right w:val="none" w:sz="0" w:space="0" w:color="auto"/>
              </w:divBdr>
            </w:div>
            <w:div w:id="254292195">
              <w:marLeft w:val="0"/>
              <w:marRight w:val="0"/>
              <w:marTop w:val="0"/>
              <w:marBottom w:val="0"/>
              <w:divBdr>
                <w:top w:val="none" w:sz="0" w:space="0" w:color="auto"/>
                <w:left w:val="none" w:sz="0" w:space="0" w:color="auto"/>
                <w:bottom w:val="none" w:sz="0" w:space="0" w:color="auto"/>
                <w:right w:val="none" w:sz="0" w:space="0" w:color="auto"/>
              </w:divBdr>
            </w:div>
            <w:div w:id="21631710">
              <w:marLeft w:val="0"/>
              <w:marRight w:val="0"/>
              <w:marTop w:val="0"/>
              <w:marBottom w:val="0"/>
              <w:divBdr>
                <w:top w:val="none" w:sz="0" w:space="0" w:color="auto"/>
                <w:left w:val="none" w:sz="0" w:space="0" w:color="auto"/>
                <w:bottom w:val="none" w:sz="0" w:space="0" w:color="auto"/>
                <w:right w:val="none" w:sz="0" w:space="0" w:color="auto"/>
              </w:divBdr>
            </w:div>
            <w:div w:id="1378050296">
              <w:marLeft w:val="0"/>
              <w:marRight w:val="0"/>
              <w:marTop w:val="0"/>
              <w:marBottom w:val="0"/>
              <w:divBdr>
                <w:top w:val="none" w:sz="0" w:space="0" w:color="auto"/>
                <w:left w:val="none" w:sz="0" w:space="0" w:color="auto"/>
                <w:bottom w:val="none" w:sz="0" w:space="0" w:color="auto"/>
                <w:right w:val="none" w:sz="0" w:space="0" w:color="auto"/>
              </w:divBdr>
            </w:div>
            <w:div w:id="1094856659">
              <w:marLeft w:val="0"/>
              <w:marRight w:val="0"/>
              <w:marTop w:val="0"/>
              <w:marBottom w:val="0"/>
              <w:divBdr>
                <w:top w:val="none" w:sz="0" w:space="0" w:color="auto"/>
                <w:left w:val="none" w:sz="0" w:space="0" w:color="auto"/>
                <w:bottom w:val="none" w:sz="0" w:space="0" w:color="auto"/>
                <w:right w:val="none" w:sz="0" w:space="0" w:color="auto"/>
              </w:divBdr>
            </w:div>
            <w:div w:id="1035156294">
              <w:marLeft w:val="0"/>
              <w:marRight w:val="0"/>
              <w:marTop w:val="0"/>
              <w:marBottom w:val="0"/>
              <w:divBdr>
                <w:top w:val="none" w:sz="0" w:space="0" w:color="auto"/>
                <w:left w:val="none" w:sz="0" w:space="0" w:color="auto"/>
                <w:bottom w:val="none" w:sz="0" w:space="0" w:color="auto"/>
                <w:right w:val="none" w:sz="0" w:space="0" w:color="auto"/>
              </w:divBdr>
            </w:div>
            <w:div w:id="226771733">
              <w:marLeft w:val="0"/>
              <w:marRight w:val="0"/>
              <w:marTop w:val="0"/>
              <w:marBottom w:val="0"/>
              <w:divBdr>
                <w:top w:val="none" w:sz="0" w:space="0" w:color="auto"/>
                <w:left w:val="none" w:sz="0" w:space="0" w:color="auto"/>
                <w:bottom w:val="none" w:sz="0" w:space="0" w:color="auto"/>
                <w:right w:val="none" w:sz="0" w:space="0" w:color="auto"/>
              </w:divBdr>
            </w:div>
            <w:div w:id="118577332">
              <w:marLeft w:val="0"/>
              <w:marRight w:val="0"/>
              <w:marTop w:val="0"/>
              <w:marBottom w:val="0"/>
              <w:divBdr>
                <w:top w:val="none" w:sz="0" w:space="0" w:color="auto"/>
                <w:left w:val="none" w:sz="0" w:space="0" w:color="auto"/>
                <w:bottom w:val="none" w:sz="0" w:space="0" w:color="auto"/>
                <w:right w:val="none" w:sz="0" w:space="0" w:color="auto"/>
              </w:divBdr>
            </w:div>
            <w:div w:id="63656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image" Target="cid:image001.png@01CDCCA8.5705C3A0"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A1559CA51956458E2950FE9E07ABA0" ma:contentTypeVersion="4" ma:contentTypeDescription="Create a new document." ma:contentTypeScope="" ma:versionID="17f8f8db473ebeb220c943b6777fb736">
  <xsd:schema xmlns:xsd="http://www.w3.org/2001/XMLSchema" xmlns:xs="http://www.w3.org/2001/XMLSchema" xmlns:p="http://schemas.microsoft.com/office/2006/metadata/properties" xmlns:ns2="55d3cfdb-5a4e-444d-816f-5ecdf257cc3b" targetNamespace="http://schemas.microsoft.com/office/2006/metadata/properties" ma:root="true" ma:fieldsID="73a5ec14312bb65f4db6fc576619b736" ns2:_="">
    <xsd:import namespace="55d3cfdb-5a4e-444d-816f-5ecdf257cc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3cfdb-5a4e-444d-816f-5ecdf257c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2577CB0-51DF-4094-86F8-5875B583F6C2}">
  <ds:schemaRefs>
    <ds:schemaRef ds:uri="http://schemas.microsoft.com/sharepoint/v3/contenttype/forms"/>
  </ds:schemaRefs>
</ds:datastoreItem>
</file>

<file path=customXml/itemProps2.xml><?xml version="1.0" encoding="utf-8"?>
<ds:datastoreItem xmlns:ds="http://schemas.openxmlformats.org/officeDocument/2006/customXml" ds:itemID="{A380CE19-3D0B-4534-90F4-CFC8C89B1D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3AAE4E-8EFD-44AF-A985-695305C24E71}">
  <ds:schemaRefs>
    <ds:schemaRef ds:uri="http://schemas.openxmlformats.org/officeDocument/2006/bibliography"/>
  </ds:schemaRefs>
</ds:datastoreItem>
</file>

<file path=customXml/itemProps4.xml><?xml version="1.0" encoding="utf-8"?>
<ds:datastoreItem xmlns:ds="http://schemas.openxmlformats.org/officeDocument/2006/customXml" ds:itemID="{93449AEE-4E18-421B-9894-AD5FEE0CB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3cfdb-5a4e-444d-816f-5ecdf257cc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1153</Words>
  <Characters>6575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Dino Bolognese</dc:creator>
  <cp:lastModifiedBy>Lenihan, Sean</cp:lastModifiedBy>
  <cp:revision>2</cp:revision>
  <cp:lastPrinted>2025-08-29T21:11:00Z</cp:lastPrinted>
  <dcterms:created xsi:type="dcterms:W3CDTF">2026-09-03T21:42:00Z</dcterms:created>
  <dcterms:modified xsi:type="dcterms:W3CDTF">2026-09-03T21:42:00Z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0x01010054A1559CA51956458E2950FE9E07ABA0</vt:lpwstr>
  </property>
  <property fmtid="{D5CDD505-2E9C-101B-9397-08002B2CF9AE}" pid="3" name="MSIP_Label_67f96a5d-77da-4993-b431-64db1bc697e2_Enabled">
    <vt:lpwstr>true</vt:lpwstr>
  </property>
  <property fmtid="{D5CDD505-2E9C-101B-9397-08002B2CF9AE}" pid="4" name="MSIP_Label_67f96a5d-77da-4993-b431-64db1bc697e2_SetDate">
    <vt:lpwstr>2026-09-03T21:42:49Z</vt:lpwstr>
  </property>
  <property fmtid="{D5CDD505-2E9C-101B-9397-08002B2CF9AE}" pid="5" name="MSIP_Label_67f96a5d-77da-4993-b431-64db1bc697e2_Method">
    <vt:lpwstr>Standard</vt:lpwstr>
  </property>
  <property fmtid="{D5CDD505-2E9C-101B-9397-08002B2CF9AE}" pid="6" name="MSIP_Label_67f96a5d-77da-4993-b431-64db1bc697e2_Name">
    <vt:lpwstr>Sensitive - Internal Only</vt:lpwstr>
  </property>
  <property fmtid="{D5CDD505-2E9C-101B-9397-08002B2CF9AE}" pid="7" name="MSIP_Label_67f96a5d-77da-4993-b431-64db1bc697e2_SiteId">
    <vt:lpwstr>d9658cef-0292-4252-9925-6442de24a44b</vt:lpwstr>
  </property>
  <property fmtid="{D5CDD505-2E9C-101B-9397-08002B2CF9AE}" pid="8" name="MSIP_Label_67f96a5d-77da-4993-b431-64db1bc697e2_ActionId">
    <vt:lpwstr>2175f0ae-5323-45d4-bdcf-759dcae9b0f9</vt:lpwstr>
  </property>
  <property fmtid="{D5CDD505-2E9C-101B-9397-08002B2CF9AE}" pid="9" name="MSIP_Label_67f96a5d-77da-4993-b431-64db1bc697e2_ContentBits">
    <vt:lpwstr>0</vt:lpwstr>
  </property>
  <property fmtid="{D5CDD505-2E9C-101B-9397-08002B2CF9AE}" pid="10" name="MSIP_Label_67f96a5d-77da-4993-b431-64db1bc697e2_Tag">
    <vt:lpwstr>10, 3, 0, 1</vt:lpwstr>
  </property>
</Properties>
</file>