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5736B" w14:textId="77777777" w:rsidR="00484A3F" w:rsidRPr="00484A3F" w:rsidRDefault="00484A3F" w:rsidP="00484A3F">
      <w:r w:rsidRPr="00484A3F">
        <w:t>Why should I volunteer?</w:t>
      </w:r>
    </w:p>
    <w:p w14:paraId="7EF99B65" w14:textId="77777777" w:rsidR="00484A3F" w:rsidRPr="00484A3F" w:rsidRDefault="00484A3F" w:rsidP="00484A3F">
      <w:r w:rsidRPr="00484A3F">
        <w:t>Wondering why you should volunteer your time if you're not getting paid? Here are </w:t>
      </w:r>
      <w:r w:rsidRPr="00484A3F">
        <w:rPr>
          <w:b/>
          <w:bCs/>
        </w:rPr>
        <w:t>five of the most common reasons</w:t>
      </w:r>
      <w:r w:rsidRPr="00484A3F">
        <w:t> people volunteer:</w:t>
      </w:r>
    </w:p>
    <w:p w14:paraId="48CB757D" w14:textId="77777777" w:rsidR="00484A3F" w:rsidRPr="00484A3F" w:rsidRDefault="00484A3F" w:rsidP="00484A3F">
      <w:r w:rsidRPr="00484A3F">
        <w:t>1. Giving back</w:t>
      </w:r>
    </w:p>
    <w:p w14:paraId="406729BB" w14:textId="77777777" w:rsidR="00484A3F" w:rsidRPr="00484A3F" w:rsidRDefault="00484A3F" w:rsidP="00484A3F">
      <w:r w:rsidRPr="00484A3F">
        <w:t>Probably the most common reason people volunteer is to </w:t>
      </w:r>
      <w:r w:rsidRPr="00484A3F">
        <w:rPr>
          <w:b/>
          <w:bCs/>
        </w:rPr>
        <w:t>give back to their community</w:t>
      </w:r>
      <w:r w:rsidRPr="00484A3F">
        <w:t xml:space="preserve">. Maybe you've benefitted from a non-profit </w:t>
      </w:r>
      <w:proofErr w:type="gramStart"/>
      <w:r w:rsidRPr="00484A3F">
        <w:t>organization, or</w:t>
      </w:r>
      <w:proofErr w:type="gramEnd"/>
      <w:r w:rsidRPr="00484A3F">
        <w:t xml:space="preserve"> know somebody that has. Maybe you can </w:t>
      </w:r>
      <w:r w:rsidRPr="00484A3F">
        <w:rPr>
          <w:b/>
          <w:bCs/>
        </w:rPr>
        <w:t>see the good a local charity is doing</w:t>
      </w:r>
      <w:r w:rsidRPr="00484A3F">
        <w:t xml:space="preserve"> for vulnerable people in your </w:t>
      </w:r>
      <w:proofErr w:type="spellStart"/>
      <w:r w:rsidRPr="00484A3F">
        <w:t>neighbourhood</w:t>
      </w:r>
      <w:proofErr w:type="spellEnd"/>
      <w:r w:rsidRPr="00484A3F">
        <w:t>.</w:t>
      </w:r>
    </w:p>
    <w:p w14:paraId="50B8C54C" w14:textId="77777777" w:rsidR="00484A3F" w:rsidRPr="00484A3F" w:rsidRDefault="00484A3F" w:rsidP="00484A3F">
      <w:r w:rsidRPr="00484A3F">
        <w:rPr>
          <w:b/>
          <w:bCs/>
        </w:rPr>
        <w:t>Did you know?</w:t>
      </w:r>
      <w:r w:rsidRPr="00484A3F">
        <w:t> According to </w:t>
      </w:r>
      <w:hyperlink r:id="rId4" w:tgtFrame="_Blank" w:history="1">
        <w:r w:rsidRPr="00484A3F">
          <w:rPr>
            <w:rStyle w:val="Hyperlink"/>
          </w:rPr>
          <w:t>Volunteer.ca</w:t>
        </w:r>
      </w:hyperlink>
      <w:r w:rsidRPr="00484A3F">
        <w:t>, "more than half of Canada's non-profit and charitable organizations have no paid staff and </w:t>
      </w:r>
      <w:r w:rsidRPr="00484A3F">
        <w:rPr>
          <w:b/>
          <w:bCs/>
        </w:rPr>
        <w:t>rely solely on volunteers</w:t>
      </w:r>
      <w:r w:rsidRPr="00484A3F">
        <w:t>." This means the organizations in your community need people like you to continue their great work!</w:t>
      </w:r>
    </w:p>
    <w:p w14:paraId="5B75D0B2" w14:textId="77777777" w:rsidR="00484A3F" w:rsidRPr="00484A3F" w:rsidRDefault="00484A3F" w:rsidP="00484A3F">
      <w:r w:rsidRPr="00484A3F">
        <w:t>2. Personal growth</w:t>
      </w:r>
    </w:p>
    <w:p w14:paraId="51D41F92" w14:textId="77777777" w:rsidR="00484A3F" w:rsidRPr="00484A3F" w:rsidRDefault="00484A3F" w:rsidP="00484A3F">
      <w:r w:rsidRPr="00484A3F">
        <w:t>Another reason many people volunteer is to </w:t>
      </w:r>
      <w:r w:rsidRPr="00484A3F">
        <w:rPr>
          <w:b/>
          <w:bCs/>
        </w:rPr>
        <w:t>build character</w:t>
      </w:r>
      <w:r w:rsidRPr="00484A3F">
        <w:t>. You'll take on responsibilities and come to learn more about yourself. You'll gain </w:t>
      </w:r>
      <w:r w:rsidRPr="00484A3F">
        <w:rPr>
          <w:b/>
          <w:bCs/>
        </w:rPr>
        <w:t>more control over your emotions and desires</w:t>
      </w:r>
      <w:r w:rsidRPr="00484A3F">
        <w:t> while pushing back against any tendencies toward procrastination. After all, plenty of people will depend on you!</w:t>
      </w:r>
    </w:p>
    <w:p w14:paraId="51CBF4E3" w14:textId="77777777" w:rsidR="00484A3F" w:rsidRPr="00484A3F" w:rsidRDefault="00484A3F" w:rsidP="00484A3F">
      <w:r w:rsidRPr="00484A3F">
        <w:t>3. Make connections</w:t>
      </w:r>
    </w:p>
    <w:p w14:paraId="187E81EF" w14:textId="77777777" w:rsidR="00484A3F" w:rsidRPr="00484A3F" w:rsidRDefault="00484A3F" w:rsidP="00484A3F">
      <w:r w:rsidRPr="00484A3F">
        <w:t>When volunteering, you'll meet all sorts of people you'd never meet otherwise — </w:t>
      </w:r>
      <w:r w:rsidRPr="00484A3F">
        <w:rPr>
          <w:b/>
          <w:bCs/>
        </w:rPr>
        <w:t>people from across the demographic spectrum</w:t>
      </w:r>
      <w:r w:rsidRPr="00484A3F">
        <w:t>. More importantly, these connections will be meaningful, built on a </w:t>
      </w:r>
      <w:r w:rsidRPr="00484A3F">
        <w:rPr>
          <w:b/>
          <w:bCs/>
        </w:rPr>
        <w:t>foundation of mutual trust and dedication</w:t>
      </w:r>
      <w:r w:rsidRPr="00484A3F">
        <w:t xml:space="preserve"> to a project or cause. You'll develop respect and strong friendships, knowing you're working together for </w:t>
      </w:r>
      <w:proofErr w:type="gramStart"/>
      <w:r w:rsidRPr="00484A3F">
        <w:t>a common</w:t>
      </w:r>
      <w:proofErr w:type="gramEnd"/>
      <w:r w:rsidRPr="00484A3F">
        <w:t xml:space="preserve"> good.</w:t>
      </w:r>
    </w:p>
    <w:p w14:paraId="484B5CA7" w14:textId="77777777" w:rsidR="00484A3F" w:rsidRPr="00484A3F" w:rsidRDefault="00484A3F" w:rsidP="00484A3F">
      <w:r w:rsidRPr="00484A3F">
        <w:t>4. Explore your interests and skills</w:t>
      </w:r>
    </w:p>
    <w:p w14:paraId="0E2E60AB" w14:textId="77777777" w:rsidR="00484A3F" w:rsidRPr="00484A3F" w:rsidRDefault="00484A3F" w:rsidP="00484A3F">
      <w:r w:rsidRPr="00484A3F">
        <w:t>It's hard to know what to study in school, what careers you might want to pursue, and even what hobbies are worth your time. The </w:t>
      </w:r>
      <w:r w:rsidRPr="00484A3F">
        <w:rPr>
          <w:b/>
          <w:bCs/>
        </w:rPr>
        <w:t>only way to find out is to experiment!</w:t>
      </w:r>
      <w:r w:rsidRPr="00484A3F">
        <w:t> By expanding your horizons while volunteering, you'll learn more about your interests, skills, and capabilities than you might otherwise. You may even discover a hidden aptitude you wouldn't expect!</w:t>
      </w:r>
    </w:p>
    <w:p w14:paraId="243F261D" w14:textId="77777777" w:rsidR="00484A3F" w:rsidRPr="00484A3F" w:rsidRDefault="00484A3F" w:rsidP="00484A3F">
      <w:r w:rsidRPr="00484A3F">
        <w:t>5. Sharpen your resumé and improve scholarship applications</w:t>
      </w:r>
    </w:p>
    <w:p w14:paraId="25A5DD89" w14:textId="77777777" w:rsidR="00484A3F" w:rsidRPr="00484A3F" w:rsidRDefault="00484A3F" w:rsidP="00484A3F">
      <w:r w:rsidRPr="00484A3F">
        <w:t>Volunteering </w:t>
      </w:r>
      <w:r w:rsidRPr="00484A3F">
        <w:rPr>
          <w:b/>
          <w:bCs/>
        </w:rPr>
        <w:t>looks good on your resumé</w:t>
      </w:r>
      <w:r w:rsidRPr="00484A3F">
        <w:t>, and it's one of the most important factors that scholarship administrators evaluate to decide who will win grants and awards. Volunteering shows you're responsible and dedicated, and that you're able to </w:t>
      </w:r>
      <w:r w:rsidRPr="00484A3F">
        <w:rPr>
          <w:b/>
          <w:bCs/>
        </w:rPr>
        <w:t>commit to people and causes outside yourself</w:t>
      </w:r>
      <w:r w:rsidRPr="00484A3F">
        <w:t>. These are admirable traits for any employee or scholarship recipient, which makes volunteering an excellent addition to any resumé or application.</w:t>
      </w:r>
    </w:p>
    <w:p w14:paraId="6AA1854B" w14:textId="77777777" w:rsidR="006C5A32" w:rsidRDefault="006C5A32"/>
    <w:sectPr w:rsidR="006C5A32" w:rsidSect="00484A3F">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3F"/>
    <w:rsid w:val="003A7DBC"/>
    <w:rsid w:val="00451D18"/>
    <w:rsid w:val="00484A3F"/>
    <w:rsid w:val="006A1C42"/>
    <w:rsid w:val="006C5A32"/>
    <w:rsid w:val="009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A8041"/>
  <w15:chartTrackingRefBased/>
  <w15:docId w15:val="{FDB18203-0035-4903-8F1C-9DCE73B68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4A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A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4A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4A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A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A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A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A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A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A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4A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4A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4A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4A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4A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4A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4A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4A3F"/>
    <w:rPr>
      <w:rFonts w:eastAsiaTheme="majorEastAsia" w:cstheme="majorBidi"/>
      <w:color w:val="272727" w:themeColor="text1" w:themeTint="D8"/>
    </w:rPr>
  </w:style>
  <w:style w:type="paragraph" w:styleId="Title">
    <w:name w:val="Title"/>
    <w:basedOn w:val="Normal"/>
    <w:next w:val="Normal"/>
    <w:link w:val="TitleChar"/>
    <w:uiPriority w:val="10"/>
    <w:qFormat/>
    <w:rsid w:val="00484A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A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4A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4A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4A3F"/>
    <w:pPr>
      <w:spacing w:before="160"/>
      <w:jc w:val="center"/>
    </w:pPr>
    <w:rPr>
      <w:i/>
      <w:iCs/>
      <w:color w:val="404040" w:themeColor="text1" w:themeTint="BF"/>
    </w:rPr>
  </w:style>
  <w:style w:type="character" w:customStyle="1" w:styleId="QuoteChar">
    <w:name w:val="Quote Char"/>
    <w:basedOn w:val="DefaultParagraphFont"/>
    <w:link w:val="Quote"/>
    <w:uiPriority w:val="29"/>
    <w:rsid w:val="00484A3F"/>
    <w:rPr>
      <w:i/>
      <w:iCs/>
      <w:color w:val="404040" w:themeColor="text1" w:themeTint="BF"/>
    </w:rPr>
  </w:style>
  <w:style w:type="paragraph" w:styleId="ListParagraph">
    <w:name w:val="List Paragraph"/>
    <w:basedOn w:val="Normal"/>
    <w:uiPriority w:val="34"/>
    <w:qFormat/>
    <w:rsid w:val="00484A3F"/>
    <w:pPr>
      <w:ind w:left="720"/>
      <w:contextualSpacing/>
    </w:pPr>
  </w:style>
  <w:style w:type="character" w:styleId="IntenseEmphasis">
    <w:name w:val="Intense Emphasis"/>
    <w:basedOn w:val="DefaultParagraphFont"/>
    <w:uiPriority w:val="21"/>
    <w:qFormat/>
    <w:rsid w:val="00484A3F"/>
    <w:rPr>
      <w:i/>
      <w:iCs/>
      <w:color w:val="0F4761" w:themeColor="accent1" w:themeShade="BF"/>
    </w:rPr>
  </w:style>
  <w:style w:type="paragraph" w:styleId="IntenseQuote">
    <w:name w:val="Intense Quote"/>
    <w:basedOn w:val="Normal"/>
    <w:next w:val="Normal"/>
    <w:link w:val="IntenseQuoteChar"/>
    <w:uiPriority w:val="30"/>
    <w:qFormat/>
    <w:rsid w:val="00484A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4A3F"/>
    <w:rPr>
      <w:i/>
      <w:iCs/>
      <w:color w:val="0F4761" w:themeColor="accent1" w:themeShade="BF"/>
    </w:rPr>
  </w:style>
  <w:style w:type="character" w:styleId="IntenseReference">
    <w:name w:val="Intense Reference"/>
    <w:basedOn w:val="DefaultParagraphFont"/>
    <w:uiPriority w:val="32"/>
    <w:qFormat/>
    <w:rsid w:val="00484A3F"/>
    <w:rPr>
      <w:b/>
      <w:bCs/>
      <w:smallCaps/>
      <w:color w:val="0F4761" w:themeColor="accent1" w:themeShade="BF"/>
      <w:spacing w:val="5"/>
    </w:rPr>
  </w:style>
  <w:style w:type="character" w:styleId="Hyperlink">
    <w:name w:val="Hyperlink"/>
    <w:basedOn w:val="DefaultParagraphFont"/>
    <w:uiPriority w:val="99"/>
    <w:unhideWhenUsed/>
    <w:rsid w:val="00484A3F"/>
    <w:rPr>
      <w:color w:val="467886" w:themeColor="hyperlink"/>
      <w:u w:val="single"/>
    </w:rPr>
  </w:style>
  <w:style w:type="character" w:styleId="UnresolvedMention">
    <w:name w:val="Unresolved Mention"/>
    <w:basedOn w:val="DefaultParagraphFont"/>
    <w:uiPriority w:val="99"/>
    <w:semiHidden/>
    <w:unhideWhenUsed/>
    <w:rsid w:val="00484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52200">
      <w:bodyDiv w:val="1"/>
      <w:marLeft w:val="0"/>
      <w:marRight w:val="0"/>
      <w:marTop w:val="0"/>
      <w:marBottom w:val="0"/>
      <w:divBdr>
        <w:top w:val="none" w:sz="0" w:space="0" w:color="auto"/>
        <w:left w:val="none" w:sz="0" w:space="0" w:color="auto"/>
        <w:bottom w:val="none" w:sz="0" w:space="0" w:color="auto"/>
        <w:right w:val="none" w:sz="0" w:space="0" w:color="auto"/>
      </w:divBdr>
    </w:div>
    <w:div w:id="118339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olunteer.ca/index.php?MenuItemID=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Healeywright, Denise</dc:creator>
  <cp:keywords/>
  <dc:description/>
  <cp:lastModifiedBy>Healeywright, Denise</cp:lastModifiedBy>
  <cp:revision>2</cp:revision>
  <dcterms:created xsi:type="dcterms:W3CDTF">2025-04-01T17:11:00Z</dcterms:created>
  <dcterms:modified xsi:type="dcterms:W3CDTF">2025-04-28T19:08:00Z</dcterms:modified>
</cp:coreProperties>
</file>